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6DBD" w:rsidRPr="00376DBD" w:rsidRDefault="00376DBD" w:rsidP="00376DBD">
      <w:pPr>
        <w:spacing w:after="0" w:line="240" w:lineRule="atLeast"/>
        <w:jc w:val="center"/>
        <w:rPr>
          <w:rFonts w:ascii="Times New Roman" w:eastAsia="Times New Roman" w:hAnsi="Times New Roman" w:cs="Times New Roman"/>
          <w:color w:val="000000"/>
          <w:sz w:val="20"/>
          <w:szCs w:val="20"/>
          <w:lang w:eastAsia="tr-TR"/>
        </w:rPr>
      </w:pPr>
      <w:r w:rsidRPr="00376DBD">
        <w:rPr>
          <w:rFonts w:ascii="Times New Roman" w:eastAsia="Times New Roman" w:hAnsi="Times New Roman" w:cs="Times New Roman"/>
          <w:color w:val="000000"/>
          <w:sz w:val="18"/>
          <w:szCs w:val="18"/>
          <w:lang w:eastAsia="tr-TR"/>
        </w:rPr>
        <w:t>TAŞINMAZLAR SATILACAKTIR</w:t>
      </w:r>
    </w:p>
    <w:p w:rsidR="00376DBD" w:rsidRPr="00376DBD" w:rsidRDefault="00376DBD" w:rsidP="00376DBD">
      <w:pPr>
        <w:spacing w:after="0" w:line="240" w:lineRule="atLeast"/>
        <w:ind w:firstLine="567"/>
        <w:jc w:val="both"/>
        <w:rPr>
          <w:rFonts w:ascii="Times New Roman" w:eastAsia="Times New Roman" w:hAnsi="Times New Roman" w:cs="Times New Roman"/>
          <w:color w:val="000000"/>
          <w:sz w:val="20"/>
          <w:szCs w:val="20"/>
          <w:lang w:eastAsia="tr-TR"/>
        </w:rPr>
      </w:pPr>
      <w:r w:rsidRPr="00376DBD">
        <w:rPr>
          <w:rFonts w:ascii="Times New Roman" w:eastAsia="Times New Roman" w:hAnsi="Times New Roman" w:cs="Times New Roman"/>
          <w:b/>
          <w:bCs/>
          <w:color w:val="0000CC"/>
          <w:sz w:val="18"/>
          <w:szCs w:val="18"/>
          <w:lang w:eastAsia="tr-TR"/>
        </w:rPr>
        <w:t>Kahramanmaraş Büyükşehir Belediye Başkanlığından:</w:t>
      </w:r>
    </w:p>
    <w:p w:rsidR="00376DBD" w:rsidRPr="00376DBD" w:rsidRDefault="00376DBD" w:rsidP="00376DBD">
      <w:pPr>
        <w:spacing w:after="0" w:line="240" w:lineRule="atLeast"/>
        <w:ind w:firstLine="567"/>
        <w:jc w:val="both"/>
        <w:rPr>
          <w:rFonts w:ascii="Times New Roman" w:eastAsia="Times New Roman" w:hAnsi="Times New Roman" w:cs="Times New Roman"/>
          <w:color w:val="000000"/>
          <w:sz w:val="20"/>
          <w:szCs w:val="20"/>
          <w:lang w:eastAsia="tr-TR"/>
        </w:rPr>
      </w:pPr>
      <w:r w:rsidRPr="00376DBD">
        <w:rPr>
          <w:rFonts w:ascii="Times New Roman" w:eastAsia="Times New Roman" w:hAnsi="Times New Roman" w:cs="Times New Roman"/>
          <w:color w:val="000000"/>
          <w:sz w:val="18"/>
          <w:szCs w:val="18"/>
          <w:lang w:eastAsia="tr-TR"/>
        </w:rPr>
        <w:t> </w:t>
      </w:r>
    </w:p>
    <w:tbl>
      <w:tblPr>
        <w:tblW w:w="13325" w:type="dxa"/>
        <w:tblInd w:w="593" w:type="dxa"/>
        <w:tblCellMar>
          <w:left w:w="0" w:type="dxa"/>
          <w:right w:w="0" w:type="dxa"/>
        </w:tblCellMar>
        <w:tblLook w:val="04A0"/>
      </w:tblPr>
      <w:tblGrid>
        <w:gridCol w:w="1056"/>
        <w:gridCol w:w="791"/>
        <w:gridCol w:w="989"/>
        <w:gridCol w:w="1242"/>
        <w:gridCol w:w="883"/>
        <w:gridCol w:w="1134"/>
        <w:gridCol w:w="1418"/>
        <w:gridCol w:w="1276"/>
        <w:gridCol w:w="1984"/>
        <w:gridCol w:w="992"/>
        <w:gridCol w:w="1560"/>
      </w:tblGrid>
      <w:tr w:rsidR="00376DBD" w:rsidRPr="00376DBD" w:rsidTr="00376DBD">
        <w:trPr>
          <w:trHeight w:val="20"/>
        </w:trPr>
        <w:tc>
          <w:tcPr>
            <w:tcW w:w="0" w:type="auto"/>
            <w:tcBorders>
              <w:top w:val="single" w:sz="8" w:space="0" w:color="auto"/>
              <w:left w:val="single" w:sz="8" w:space="0" w:color="auto"/>
              <w:bottom w:val="single" w:sz="8" w:space="0" w:color="auto"/>
              <w:right w:val="single" w:sz="8" w:space="0" w:color="auto"/>
            </w:tcBorders>
            <w:tcMar>
              <w:top w:w="0" w:type="dxa"/>
              <w:left w:w="68" w:type="dxa"/>
              <w:bottom w:w="0" w:type="dxa"/>
              <w:right w:w="68" w:type="dxa"/>
            </w:tcMar>
            <w:vAlign w:val="bottom"/>
            <w:hideMark/>
          </w:tcPr>
          <w:p w:rsidR="00376DBD" w:rsidRPr="00376DBD" w:rsidRDefault="00376DBD" w:rsidP="00376DBD">
            <w:pPr>
              <w:spacing w:after="0" w:line="20" w:lineRule="atLeast"/>
              <w:jc w:val="center"/>
              <w:rPr>
                <w:rFonts w:ascii="Times New Roman" w:eastAsia="Times New Roman" w:hAnsi="Times New Roman" w:cs="Times New Roman"/>
                <w:sz w:val="20"/>
                <w:szCs w:val="20"/>
                <w:lang w:eastAsia="tr-TR"/>
              </w:rPr>
            </w:pPr>
            <w:r w:rsidRPr="00376DBD">
              <w:rPr>
                <w:rFonts w:ascii="Times New Roman" w:eastAsia="Times New Roman" w:hAnsi="Times New Roman" w:cs="Times New Roman"/>
                <w:sz w:val="16"/>
                <w:szCs w:val="16"/>
                <w:lang w:eastAsia="tr-TR"/>
              </w:rPr>
              <w:t>İlçe Mahalle</w:t>
            </w:r>
          </w:p>
        </w:tc>
        <w:tc>
          <w:tcPr>
            <w:tcW w:w="0" w:type="auto"/>
            <w:tcBorders>
              <w:top w:val="single" w:sz="8" w:space="0" w:color="auto"/>
              <w:left w:val="nil"/>
              <w:bottom w:val="single" w:sz="8" w:space="0" w:color="auto"/>
              <w:right w:val="single" w:sz="8" w:space="0" w:color="auto"/>
            </w:tcBorders>
            <w:tcMar>
              <w:top w:w="0" w:type="dxa"/>
              <w:left w:w="68" w:type="dxa"/>
              <w:bottom w:w="0" w:type="dxa"/>
              <w:right w:w="68" w:type="dxa"/>
            </w:tcMar>
            <w:vAlign w:val="bottom"/>
            <w:hideMark/>
          </w:tcPr>
          <w:p w:rsidR="00376DBD" w:rsidRPr="00376DBD" w:rsidRDefault="00376DBD" w:rsidP="00376DBD">
            <w:pPr>
              <w:spacing w:after="0" w:line="240" w:lineRule="atLeast"/>
              <w:jc w:val="center"/>
              <w:rPr>
                <w:rFonts w:ascii="Times New Roman" w:eastAsia="Times New Roman" w:hAnsi="Times New Roman" w:cs="Times New Roman"/>
                <w:sz w:val="20"/>
                <w:szCs w:val="20"/>
                <w:lang w:eastAsia="tr-TR"/>
              </w:rPr>
            </w:pPr>
            <w:r w:rsidRPr="00376DBD">
              <w:rPr>
                <w:rFonts w:ascii="Times New Roman" w:eastAsia="Times New Roman" w:hAnsi="Times New Roman" w:cs="Times New Roman"/>
                <w:sz w:val="16"/>
                <w:szCs w:val="16"/>
                <w:lang w:eastAsia="tr-TR"/>
              </w:rPr>
              <w:t>Ada</w:t>
            </w:r>
          </w:p>
          <w:p w:rsidR="00376DBD" w:rsidRPr="00376DBD" w:rsidRDefault="00376DBD" w:rsidP="00376DBD">
            <w:pPr>
              <w:spacing w:after="0" w:line="20" w:lineRule="atLeast"/>
              <w:jc w:val="center"/>
              <w:rPr>
                <w:rFonts w:ascii="Times New Roman" w:eastAsia="Times New Roman" w:hAnsi="Times New Roman" w:cs="Times New Roman"/>
                <w:sz w:val="20"/>
                <w:szCs w:val="20"/>
                <w:lang w:eastAsia="tr-TR"/>
              </w:rPr>
            </w:pPr>
            <w:r w:rsidRPr="00376DBD">
              <w:rPr>
                <w:rFonts w:ascii="Times New Roman" w:eastAsia="Times New Roman" w:hAnsi="Times New Roman" w:cs="Times New Roman"/>
                <w:sz w:val="16"/>
                <w:szCs w:val="16"/>
                <w:lang w:eastAsia="tr-TR"/>
              </w:rPr>
              <w:t>Parsel</w:t>
            </w:r>
          </w:p>
        </w:tc>
        <w:tc>
          <w:tcPr>
            <w:tcW w:w="0" w:type="auto"/>
            <w:tcBorders>
              <w:top w:val="single" w:sz="8" w:space="0" w:color="auto"/>
              <w:left w:val="nil"/>
              <w:bottom w:val="single" w:sz="8" w:space="0" w:color="auto"/>
              <w:right w:val="single" w:sz="8" w:space="0" w:color="auto"/>
            </w:tcBorders>
            <w:tcMar>
              <w:top w:w="0" w:type="dxa"/>
              <w:left w:w="68" w:type="dxa"/>
              <w:bottom w:w="0" w:type="dxa"/>
              <w:right w:w="68" w:type="dxa"/>
            </w:tcMar>
            <w:vAlign w:val="bottom"/>
            <w:hideMark/>
          </w:tcPr>
          <w:p w:rsidR="00376DBD" w:rsidRPr="00376DBD" w:rsidRDefault="00376DBD" w:rsidP="00376DBD">
            <w:pPr>
              <w:spacing w:after="0" w:line="240" w:lineRule="atLeast"/>
              <w:jc w:val="center"/>
              <w:rPr>
                <w:rFonts w:ascii="Times New Roman" w:eastAsia="Times New Roman" w:hAnsi="Times New Roman" w:cs="Times New Roman"/>
                <w:sz w:val="20"/>
                <w:szCs w:val="20"/>
                <w:lang w:eastAsia="tr-TR"/>
              </w:rPr>
            </w:pPr>
            <w:r w:rsidRPr="00376DBD">
              <w:rPr>
                <w:rFonts w:ascii="Times New Roman" w:eastAsia="Times New Roman" w:hAnsi="Times New Roman" w:cs="Times New Roman"/>
                <w:sz w:val="16"/>
                <w:szCs w:val="16"/>
                <w:lang w:eastAsia="tr-TR"/>
              </w:rPr>
              <w:t>Encümen</w:t>
            </w:r>
          </w:p>
          <w:p w:rsidR="00376DBD" w:rsidRPr="00376DBD" w:rsidRDefault="00376DBD" w:rsidP="00376DBD">
            <w:pPr>
              <w:spacing w:after="0" w:line="20" w:lineRule="atLeast"/>
              <w:jc w:val="center"/>
              <w:rPr>
                <w:rFonts w:ascii="Times New Roman" w:eastAsia="Times New Roman" w:hAnsi="Times New Roman" w:cs="Times New Roman"/>
                <w:sz w:val="20"/>
                <w:szCs w:val="20"/>
                <w:lang w:eastAsia="tr-TR"/>
              </w:rPr>
            </w:pPr>
            <w:r w:rsidRPr="00376DBD">
              <w:rPr>
                <w:rFonts w:ascii="Times New Roman" w:eastAsia="Times New Roman" w:hAnsi="Times New Roman" w:cs="Times New Roman"/>
                <w:sz w:val="16"/>
                <w:szCs w:val="16"/>
                <w:lang w:eastAsia="tr-TR"/>
              </w:rPr>
              <w:t>Karar ve No</w:t>
            </w:r>
          </w:p>
        </w:tc>
        <w:tc>
          <w:tcPr>
            <w:tcW w:w="1242" w:type="dxa"/>
            <w:tcBorders>
              <w:top w:val="single" w:sz="8" w:space="0" w:color="auto"/>
              <w:left w:val="nil"/>
              <w:bottom w:val="single" w:sz="8" w:space="0" w:color="auto"/>
              <w:right w:val="single" w:sz="8" w:space="0" w:color="auto"/>
            </w:tcBorders>
            <w:tcMar>
              <w:top w:w="0" w:type="dxa"/>
              <w:left w:w="68" w:type="dxa"/>
              <w:bottom w:w="0" w:type="dxa"/>
              <w:right w:w="68" w:type="dxa"/>
            </w:tcMar>
            <w:vAlign w:val="bottom"/>
            <w:hideMark/>
          </w:tcPr>
          <w:p w:rsidR="00376DBD" w:rsidRPr="00376DBD" w:rsidRDefault="00376DBD" w:rsidP="00376DBD">
            <w:pPr>
              <w:spacing w:after="0" w:line="240" w:lineRule="atLeast"/>
              <w:jc w:val="center"/>
              <w:rPr>
                <w:rFonts w:ascii="Times New Roman" w:eastAsia="Times New Roman" w:hAnsi="Times New Roman" w:cs="Times New Roman"/>
                <w:sz w:val="20"/>
                <w:szCs w:val="20"/>
                <w:lang w:eastAsia="tr-TR"/>
              </w:rPr>
            </w:pPr>
            <w:r w:rsidRPr="00376DBD">
              <w:rPr>
                <w:rFonts w:ascii="Times New Roman" w:eastAsia="Times New Roman" w:hAnsi="Times New Roman" w:cs="Times New Roman"/>
                <w:sz w:val="16"/>
                <w:szCs w:val="16"/>
                <w:lang w:eastAsia="tr-TR"/>
              </w:rPr>
              <w:t>İhale Tarih</w:t>
            </w:r>
          </w:p>
          <w:p w:rsidR="00376DBD" w:rsidRPr="00376DBD" w:rsidRDefault="00376DBD" w:rsidP="00376DBD">
            <w:pPr>
              <w:spacing w:after="0" w:line="20" w:lineRule="atLeast"/>
              <w:jc w:val="center"/>
              <w:rPr>
                <w:rFonts w:ascii="Times New Roman" w:eastAsia="Times New Roman" w:hAnsi="Times New Roman" w:cs="Times New Roman"/>
                <w:sz w:val="20"/>
                <w:szCs w:val="20"/>
                <w:lang w:eastAsia="tr-TR"/>
              </w:rPr>
            </w:pPr>
            <w:proofErr w:type="gramStart"/>
            <w:r w:rsidRPr="00376DBD">
              <w:rPr>
                <w:rFonts w:ascii="Times New Roman" w:eastAsia="Times New Roman" w:hAnsi="Times New Roman" w:cs="Times New Roman"/>
                <w:sz w:val="16"/>
                <w:lang w:eastAsia="tr-TR"/>
              </w:rPr>
              <w:t>ve</w:t>
            </w:r>
            <w:proofErr w:type="gramEnd"/>
            <w:r w:rsidRPr="00376DBD">
              <w:rPr>
                <w:rFonts w:ascii="Times New Roman" w:eastAsia="Times New Roman" w:hAnsi="Times New Roman" w:cs="Times New Roman"/>
                <w:sz w:val="16"/>
                <w:szCs w:val="16"/>
                <w:lang w:eastAsia="tr-TR"/>
              </w:rPr>
              <w:t> Saati</w:t>
            </w:r>
          </w:p>
        </w:tc>
        <w:tc>
          <w:tcPr>
            <w:tcW w:w="850" w:type="dxa"/>
            <w:tcBorders>
              <w:top w:val="single" w:sz="8" w:space="0" w:color="auto"/>
              <w:left w:val="nil"/>
              <w:bottom w:val="single" w:sz="8" w:space="0" w:color="auto"/>
              <w:right w:val="single" w:sz="8" w:space="0" w:color="auto"/>
            </w:tcBorders>
            <w:tcMar>
              <w:top w:w="0" w:type="dxa"/>
              <w:left w:w="68" w:type="dxa"/>
              <w:bottom w:w="0" w:type="dxa"/>
              <w:right w:w="68" w:type="dxa"/>
            </w:tcMar>
            <w:vAlign w:val="bottom"/>
            <w:hideMark/>
          </w:tcPr>
          <w:p w:rsidR="00376DBD" w:rsidRPr="00376DBD" w:rsidRDefault="00376DBD" w:rsidP="00376DBD">
            <w:pPr>
              <w:spacing w:after="0" w:line="240" w:lineRule="atLeast"/>
              <w:jc w:val="center"/>
              <w:rPr>
                <w:rFonts w:ascii="Times New Roman" w:eastAsia="Times New Roman" w:hAnsi="Times New Roman" w:cs="Times New Roman"/>
                <w:sz w:val="20"/>
                <w:szCs w:val="20"/>
                <w:lang w:eastAsia="tr-TR"/>
              </w:rPr>
            </w:pPr>
            <w:r w:rsidRPr="00376DBD">
              <w:rPr>
                <w:rFonts w:ascii="Times New Roman" w:eastAsia="Times New Roman" w:hAnsi="Times New Roman" w:cs="Times New Roman"/>
                <w:sz w:val="16"/>
                <w:szCs w:val="16"/>
                <w:lang w:eastAsia="tr-TR"/>
              </w:rPr>
              <w:t>Yüzölçümü</w:t>
            </w:r>
          </w:p>
          <w:p w:rsidR="00376DBD" w:rsidRPr="00376DBD" w:rsidRDefault="00376DBD" w:rsidP="00376DBD">
            <w:pPr>
              <w:spacing w:after="0" w:line="20" w:lineRule="atLeast"/>
              <w:jc w:val="center"/>
              <w:rPr>
                <w:rFonts w:ascii="Times New Roman" w:eastAsia="Times New Roman" w:hAnsi="Times New Roman" w:cs="Times New Roman"/>
                <w:sz w:val="20"/>
                <w:szCs w:val="20"/>
                <w:lang w:eastAsia="tr-TR"/>
              </w:rPr>
            </w:pPr>
            <w:r w:rsidRPr="00376DBD">
              <w:rPr>
                <w:rFonts w:ascii="Times New Roman" w:eastAsia="Times New Roman" w:hAnsi="Times New Roman" w:cs="Times New Roman"/>
                <w:sz w:val="16"/>
                <w:szCs w:val="16"/>
                <w:lang w:eastAsia="tr-TR"/>
              </w:rPr>
              <w:t>(m²)</w:t>
            </w:r>
          </w:p>
        </w:tc>
        <w:tc>
          <w:tcPr>
            <w:tcW w:w="1134" w:type="dxa"/>
            <w:tcBorders>
              <w:top w:val="single" w:sz="8" w:space="0" w:color="auto"/>
              <w:left w:val="nil"/>
              <w:bottom w:val="single" w:sz="8" w:space="0" w:color="auto"/>
              <w:right w:val="single" w:sz="8" w:space="0" w:color="auto"/>
            </w:tcBorders>
            <w:tcMar>
              <w:top w:w="0" w:type="dxa"/>
              <w:left w:w="68" w:type="dxa"/>
              <w:bottom w:w="0" w:type="dxa"/>
              <w:right w:w="68" w:type="dxa"/>
            </w:tcMar>
            <w:vAlign w:val="bottom"/>
            <w:hideMark/>
          </w:tcPr>
          <w:p w:rsidR="00376DBD" w:rsidRPr="00376DBD" w:rsidRDefault="00376DBD" w:rsidP="00376DBD">
            <w:pPr>
              <w:spacing w:after="0" w:line="240" w:lineRule="atLeast"/>
              <w:jc w:val="center"/>
              <w:rPr>
                <w:rFonts w:ascii="Times New Roman" w:eastAsia="Times New Roman" w:hAnsi="Times New Roman" w:cs="Times New Roman"/>
                <w:sz w:val="20"/>
                <w:szCs w:val="20"/>
                <w:lang w:eastAsia="tr-TR"/>
              </w:rPr>
            </w:pPr>
            <w:r w:rsidRPr="00376DBD">
              <w:rPr>
                <w:rFonts w:ascii="Times New Roman" w:eastAsia="Times New Roman" w:hAnsi="Times New Roman" w:cs="Times New Roman"/>
                <w:sz w:val="16"/>
                <w:szCs w:val="16"/>
                <w:lang w:eastAsia="tr-TR"/>
              </w:rPr>
              <w:t>Satışa Esas</w:t>
            </w:r>
          </w:p>
          <w:p w:rsidR="00376DBD" w:rsidRPr="00376DBD" w:rsidRDefault="00376DBD" w:rsidP="00376DBD">
            <w:pPr>
              <w:spacing w:after="0" w:line="240" w:lineRule="atLeast"/>
              <w:jc w:val="center"/>
              <w:rPr>
                <w:rFonts w:ascii="Times New Roman" w:eastAsia="Times New Roman" w:hAnsi="Times New Roman" w:cs="Times New Roman"/>
                <w:sz w:val="20"/>
                <w:szCs w:val="20"/>
                <w:lang w:eastAsia="tr-TR"/>
              </w:rPr>
            </w:pPr>
            <w:r w:rsidRPr="00376DBD">
              <w:rPr>
                <w:rFonts w:ascii="Times New Roman" w:eastAsia="Times New Roman" w:hAnsi="Times New Roman" w:cs="Times New Roman"/>
                <w:sz w:val="16"/>
                <w:szCs w:val="16"/>
                <w:lang w:eastAsia="tr-TR"/>
              </w:rPr>
              <w:t>Beher m²</w:t>
            </w:r>
          </w:p>
          <w:p w:rsidR="00376DBD" w:rsidRPr="00376DBD" w:rsidRDefault="00376DBD" w:rsidP="00376DBD">
            <w:pPr>
              <w:spacing w:after="0" w:line="20" w:lineRule="atLeast"/>
              <w:jc w:val="center"/>
              <w:rPr>
                <w:rFonts w:ascii="Times New Roman" w:eastAsia="Times New Roman" w:hAnsi="Times New Roman" w:cs="Times New Roman"/>
                <w:sz w:val="20"/>
                <w:szCs w:val="20"/>
                <w:lang w:eastAsia="tr-TR"/>
              </w:rPr>
            </w:pPr>
            <w:r w:rsidRPr="00376DBD">
              <w:rPr>
                <w:rFonts w:ascii="Times New Roman" w:eastAsia="Times New Roman" w:hAnsi="Times New Roman" w:cs="Times New Roman"/>
                <w:sz w:val="16"/>
                <w:szCs w:val="16"/>
                <w:lang w:eastAsia="tr-TR"/>
              </w:rPr>
              <w:t>Fiyatı</w:t>
            </w:r>
          </w:p>
        </w:tc>
        <w:tc>
          <w:tcPr>
            <w:tcW w:w="1418" w:type="dxa"/>
            <w:tcBorders>
              <w:top w:val="single" w:sz="8" w:space="0" w:color="auto"/>
              <w:left w:val="nil"/>
              <w:bottom w:val="single" w:sz="8" w:space="0" w:color="auto"/>
              <w:right w:val="single" w:sz="8" w:space="0" w:color="auto"/>
            </w:tcBorders>
            <w:tcMar>
              <w:top w:w="0" w:type="dxa"/>
              <w:left w:w="68" w:type="dxa"/>
              <w:bottom w:w="0" w:type="dxa"/>
              <w:right w:w="68" w:type="dxa"/>
            </w:tcMar>
            <w:vAlign w:val="bottom"/>
            <w:hideMark/>
          </w:tcPr>
          <w:p w:rsidR="00376DBD" w:rsidRPr="00376DBD" w:rsidRDefault="00376DBD" w:rsidP="00376DBD">
            <w:pPr>
              <w:spacing w:after="0" w:line="240" w:lineRule="atLeast"/>
              <w:jc w:val="center"/>
              <w:rPr>
                <w:rFonts w:ascii="Times New Roman" w:eastAsia="Times New Roman" w:hAnsi="Times New Roman" w:cs="Times New Roman"/>
                <w:sz w:val="20"/>
                <w:szCs w:val="20"/>
                <w:lang w:eastAsia="tr-TR"/>
              </w:rPr>
            </w:pPr>
            <w:r w:rsidRPr="00376DBD">
              <w:rPr>
                <w:rFonts w:ascii="Times New Roman" w:eastAsia="Times New Roman" w:hAnsi="Times New Roman" w:cs="Times New Roman"/>
                <w:sz w:val="16"/>
                <w:szCs w:val="16"/>
                <w:lang w:eastAsia="tr-TR"/>
              </w:rPr>
              <w:t>Tamamının</w:t>
            </w:r>
          </w:p>
          <w:p w:rsidR="00376DBD" w:rsidRPr="00376DBD" w:rsidRDefault="00376DBD" w:rsidP="00376DBD">
            <w:pPr>
              <w:spacing w:after="0" w:line="20" w:lineRule="atLeast"/>
              <w:jc w:val="center"/>
              <w:rPr>
                <w:rFonts w:ascii="Times New Roman" w:eastAsia="Times New Roman" w:hAnsi="Times New Roman" w:cs="Times New Roman"/>
                <w:sz w:val="20"/>
                <w:szCs w:val="20"/>
                <w:lang w:eastAsia="tr-TR"/>
              </w:rPr>
            </w:pPr>
            <w:r w:rsidRPr="00376DBD">
              <w:rPr>
                <w:rFonts w:ascii="Times New Roman" w:eastAsia="Times New Roman" w:hAnsi="Times New Roman" w:cs="Times New Roman"/>
                <w:sz w:val="16"/>
                <w:szCs w:val="16"/>
                <w:lang w:eastAsia="tr-TR"/>
              </w:rPr>
              <w:t>Muhammen Bedeli</w:t>
            </w:r>
          </w:p>
        </w:tc>
        <w:tc>
          <w:tcPr>
            <w:tcW w:w="1276" w:type="dxa"/>
            <w:tcBorders>
              <w:top w:val="single" w:sz="8" w:space="0" w:color="auto"/>
              <w:left w:val="nil"/>
              <w:bottom w:val="single" w:sz="8" w:space="0" w:color="auto"/>
              <w:right w:val="single" w:sz="8" w:space="0" w:color="auto"/>
            </w:tcBorders>
            <w:tcMar>
              <w:top w:w="0" w:type="dxa"/>
              <w:left w:w="68" w:type="dxa"/>
              <w:bottom w:w="0" w:type="dxa"/>
              <w:right w:w="68" w:type="dxa"/>
            </w:tcMar>
            <w:vAlign w:val="bottom"/>
            <w:hideMark/>
          </w:tcPr>
          <w:p w:rsidR="00376DBD" w:rsidRPr="00376DBD" w:rsidRDefault="00376DBD" w:rsidP="00376DBD">
            <w:pPr>
              <w:spacing w:after="0" w:line="20" w:lineRule="atLeast"/>
              <w:jc w:val="center"/>
              <w:rPr>
                <w:rFonts w:ascii="Times New Roman" w:eastAsia="Times New Roman" w:hAnsi="Times New Roman" w:cs="Times New Roman"/>
                <w:sz w:val="20"/>
                <w:szCs w:val="20"/>
                <w:lang w:eastAsia="tr-TR"/>
              </w:rPr>
            </w:pPr>
            <w:r w:rsidRPr="00376DBD">
              <w:rPr>
                <w:rFonts w:ascii="Times New Roman" w:eastAsia="Times New Roman" w:hAnsi="Times New Roman" w:cs="Times New Roman"/>
                <w:sz w:val="16"/>
                <w:szCs w:val="16"/>
                <w:lang w:eastAsia="tr-TR"/>
              </w:rPr>
              <w:t>Geçici Teminat</w:t>
            </w:r>
          </w:p>
        </w:tc>
        <w:tc>
          <w:tcPr>
            <w:tcW w:w="1984" w:type="dxa"/>
            <w:tcBorders>
              <w:top w:val="single" w:sz="8" w:space="0" w:color="auto"/>
              <w:left w:val="nil"/>
              <w:bottom w:val="single" w:sz="8" w:space="0" w:color="auto"/>
              <w:right w:val="single" w:sz="8" w:space="0" w:color="auto"/>
            </w:tcBorders>
            <w:tcMar>
              <w:top w:w="0" w:type="dxa"/>
              <w:left w:w="68" w:type="dxa"/>
              <w:bottom w:w="0" w:type="dxa"/>
              <w:right w:w="68" w:type="dxa"/>
            </w:tcMar>
            <w:vAlign w:val="bottom"/>
            <w:hideMark/>
          </w:tcPr>
          <w:p w:rsidR="00376DBD" w:rsidRPr="00376DBD" w:rsidRDefault="00376DBD" w:rsidP="00376DBD">
            <w:pPr>
              <w:spacing w:after="0" w:line="20" w:lineRule="atLeast"/>
              <w:jc w:val="center"/>
              <w:rPr>
                <w:rFonts w:ascii="Times New Roman" w:eastAsia="Times New Roman" w:hAnsi="Times New Roman" w:cs="Times New Roman"/>
                <w:sz w:val="20"/>
                <w:szCs w:val="20"/>
                <w:lang w:eastAsia="tr-TR"/>
              </w:rPr>
            </w:pPr>
            <w:r w:rsidRPr="00376DBD">
              <w:rPr>
                <w:rFonts w:ascii="Times New Roman" w:eastAsia="Times New Roman" w:hAnsi="Times New Roman" w:cs="Times New Roman"/>
                <w:sz w:val="16"/>
                <w:szCs w:val="16"/>
                <w:lang w:eastAsia="tr-TR"/>
              </w:rPr>
              <w:t>İmar durumu</w:t>
            </w:r>
          </w:p>
        </w:tc>
        <w:tc>
          <w:tcPr>
            <w:tcW w:w="992" w:type="dxa"/>
            <w:tcBorders>
              <w:top w:val="single" w:sz="8" w:space="0" w:color="auto"/>
              <w:left w:val="nil"/>
              <w:bottom w:val="single" w:sz="8" w:space="0" w:color="auto"/>
              <w:right w:val="single" w:sz="8" w:space="0" w:color="auto"/>
            </w:tcBorders>
            <w:tcMar>
              <w:top w:w="0" w:type="dxa"/>
              <w:left w:w="68" w:type="dxa"/>
              <w:bottom w:w="0" w:type="dxa"/>
              <w:right w:w="68" w:type="dxa"/>
            </w:tcMar>
            <w:vAlign w:val="bottom"/>
            <w:hideMark/>
          </w:tcPr>
          <w:p w:rsidR="00376DBD" w:rsidRPr="00376DBD" w:rsidRDefault="00376DBD" w:rsidP="00376DBD">
            <w:pPr>
              <w:spacing w:after="0" w:line="20" w:lineRule="atLeast"/>
              <w:jc w:val="center"/>
              <w:rPr>
                <w:rFonts w:ascii="Times New Roman" w:eastAsia="Times New Roman" w:hAnsi="Times New Roman" w:cs="Times New Roman"/>
                <w:sz w:val="20"/>
                <w:szCs w:val="20"/>
                <w:lang w:eastAsia="tr-TR"/>
              </w:rPr>
            </w:pPr>
            <w:r w:rsidRPr="00376DBD">
              <w:rPr>
                <w:rFonts w:ascii="Times New Roman" w:eastAsia="Times New Roman" w:hAnsi="Times New Roman" w:cs="Times New Roman"/>
                <w:sz w:val="16"/>
                <w:szCs w:val="16"/>
                <w:lang w:eastAsia="tr-TR"/>
              </w:rPr>
              <w:t>İhale Türü</w:t>
            </w:r>
          </w:p>
        </w:tc>
        <w:tc>
          <w:tcPr>
            <w:tcW w:w="1560" w:type="dxa"/>
            <w:tcBorders>
              <w:top w:val="single" w:sz="8" w:space="0" w:color="auto"/>
              <w:left w:val="nil"/>
              <w:bottom w:val="single" w:sz="8" w:space="0" w:color="auto"/>
              <w:right w:val="single" w:sz="8" w:space="0" w:color="auto"/>
            </w:tcBorders>
            <w:tcMar>
              <w:top w:w="0" w:type="dxa"/>
              <w:left w:w="68" w:type="dxa"/>
              <w:bottom w:w="0" w:type="dxa"/>
              <w:right w:w="68" w:type="dxa"/>
            </w:tcMar>
            <w:vAlign w:val="bottom"/>
            <w:hideMark/>
          </w:tcPr>
          <w:p w:rsidR="00376DBD" w:rsidRPr="00376DBD" w:rsidRDefault="00376DBD" w:rsidP="00376DBD">
            <w:pPr>
              <w:spacing w:after="0" w:line="20" w:lineRule="atLeast"/>
              <w:jc w:val="center"/>
              <w:rPr>
                <w:rFonts w:ascii="Times New Roman" w:eastAsia="Times New Roman" w:hAnsi="Times New Roman" w:cs="Times New Roman"/>
                <w:sz w:val="20"/>
                <w:szCs w:val="20"/>
                <w:lang w:eastAsia="tr-TR"/>
              </w:rPr>
            </w:pPr>
            <w:r w:rsidRPr="00376DBD">
              <w:rPr>
                <w:rFonts w:ascii="Times New Roman" w:eastAsia="Times New Roman" w:hAnsi="Times New Roman" w:cs="Times New Roman"/>
                <w:sz w:val="16"/>
                <w:szCs w:val="16"/>
                <w:lang w:eastAsia="tr-TR"/>
              </w:rPr>
              <w:t>Ödeme Sekli</w:t>
            </w:r>
          </w:p>
        </w:tc>
      </w:tr>
      <w:tr w:rsidR="00376DBD" w:rsidRPr="00376DBD" w:rsidTr="00376DBD">
        <w:trPr>
          <w:trHeight w:val="20"/>
        </w:trPr>
        <w:tc>
          <w:tcPr>
            <w:tcW w:w="0" w:type="auto"/>
            <w:tcBorders>
              <w:top w:val="nil"/>
              <w:left w:val="single" w:sz="8" w:space="0" w:color="auto"/>
              <w:bottom w:val="single" w:sz="8" w:space="0" w:color="auto"/>
              <w:right w:val="single" w:sz="8" w:space="0" w:color="auto"/>
            </w:tcBorders>
            <w:tcMar>
              <w:top w:w="0" w:type="dxa"/>
              <w:left w:w="68" w:type="dxa"/>
              <w:bottom w:w="0" w:type="dxa"/>
              <w:right w:w="68" w:type="dxa"/>
            </w:tcMar>
            <w:vAlign w:val="center"/>
            <w:hideMark/>
          </w:tcPr>
          <w:p w:rsidR="00376DBD" w:rsidRPr="00376DBD" w:rsidRDefault="00376DBD" w:rsidP="00376DBD">
            <w:pPr>
              <w:spacing w:after="0" w:line="240" w:lineRule="atLeast"/>
              <w:jc w:val="center"/>
              <w:rPr>
                <w:rFonts w:ascii="Times New Roman" w:eastAsia="Times New Roman" w:hAnsi="Times New Roman" w:cs="Times New Roman"/>
                <w:sz w:val="20"/>
                <w:szCs w:val="20"/>
                <w:lang w:eastAsia="tr-TR"/>
              </w:rPr>
            </w:pPr>
            <w:r w:rsidRPr="00376DBD">
              <w:rPr>
                <w:rFonts w:ascii="Times New Roman" w:eastAsia="Times New Roman" w:hAnsi="Times New Roman" w:cs="Times New Roman"/>
                <w:sz w:val="16"/>
                <w:szCs w:val="16"/>
                <w:lang w:eastAsia="tr-TR"/>
              </w:rPr>
              <w:t>Dulkadiroğlu</w:t>
            </w:r>
          </w:p>
          <w:p w:rsidR="00376DBD" w:rsidRPr="00376DBD" w:rsidRDefault="00376DBD" w:rsidP="00376DBD">
            <w:pPr>
              <w:spacing w:after="0" w:line="20" w:lineRule="atLeast"/>
              <w:jc w:val="center"/>
              <w:rPr>
                <w:rFonts w:ascii="Times New Roman" w:eastAsia="Times New Roman" w:hAnsi="Times New Roman" w:cs="Times New Roman"/>
                <w:sz w:val="20"/>
                <w:szCs w:val="20"/>
                <w:lang w:eastAsia="tr-TR"/>
              </w:rPr>
            </w:pPr>
            <w:r w:rsidRPr="00376DBD">
              <w:rPr>
                <w:rFonts w:ascii="Times New Roman" w:eastAsia="Times New Roman" w:hAnsi="Times New Roman" w:cs="Times New Roman"/>
                <w:sz w:val="16"/>
                <w:szCs w:val="16"/>
                <w:lang w:eastAsia="tr-TR"/>
              </w:rPr>
              <w:t>Yenişehir</w:t>
            </w:r>
          </w:p>
        </w:tc>
        <w:tc>
          <w:tcPr>
            <w:tcW w:w="0" w:type="auto"/>
            <w:tcBorders>
              <w:top w:val="nil"/>
              <w:left w:val="nil"/>
              <w:bottom w:val="single" w:sz="8" w:space="0" w:color="auto"/>
              <w:right w:val="single" w:sz="8" w:space="0" w:color="auto"/>
            </w:tcBorders>
            <w:tcMar>
              <w:top w:w="0" w:type="dxa"/>
              <w:left w:w="68" w:type="dxa"/>
              <w:bottom w:w="0" w:type="dxa"/>
              <w:right w:w="68" w:type="dxa"/>
            </w:tcMar>
            <w:vAlign w:val="center"/>
            <w:hideMark/>
          </w:tcPr>
          <w:p w:rsidR="00376DBD" w:rsidRPr="00376DBD" w:rsidRDefault="00376DBD" w:rsidP="00376DBD">
            <w:pPr>
              <w:spacing w:after="0" w:line="20" w:lineRule="atLeast"/>
              <w:jc w:val="center"/>
              <w:rPr>
                <w:rFonts w:ascii="Times New Roman" w:eastAsia="Times New Roman" w:hAnsi="Times New Roman" w:cs="Times New Roman"/>
                <w:sz w:val="20"/>
                <w:szCs w:val="20"/>
                <w:lang w:eastAsia="tr-TR"/>
              </w:rPr>
            </w:pPr>
            <w:r w:rsidRPr="00376DBD">
              <w:rPr>
                <w:rFonts w:ascii="Times New Roman" w:eastAsia="Times New Roman" w:hAnsi="Times New Roman" w:cs="Times New Roman"/>
                <w:sz w:val="16"/>
                <w:szCs w:val="16"/>
                <w:lang w:eastAsia="tr-TR"/>
              </w:rPr>
              <w:t>8922/1</w:t>
            </w:r>
          </w:p>
        </w:tc>
        <w:tc>
          <w:tcPr>
            <w:tcW w:w="0" w:type="auto"/>
            <w:tcBorders>
              <w:top w:val="nil"/>
              <w:left w:val="nil"/>
              <w:bottom w:val="single" w:sz="8" w:space="0" w:color="auto"/>
              <w:right w:val="single" w:sz="8" w:space="0" w:color="auto"/>
            </w:tcBorders>
            <w:tcMar>
              <w:top w:w="0" w:type="dxa"/>
              <w:left w:w="68" w:type="dxa"/>
              <w:bottom w:w="0" w:type="dxa"/>
              <w:right w:w="68" w:type="dxa"/>
            </w:tcMar>
            <w:vAlign w:val="center"/>
            <w:hideMark/>
          </w:tcPr>
          <w:p w:rsidR="00376DBD" w:rsidRPr="00376DBD" w:rsidRDefault="00376DBD" w:rsidP="00376DBD">
            <w:pPr>
              <w:spacing w:after="0" w:line="240" w:lineRule="atLeast"/>
              <w:jc w:val="center"/>
              <w:rPr>
                <w:rFonts w:ascii="Times New Roman" w:eastAsia="Times New Roman" w:hAnsi="Times New Roman" w:cs="Times New Roman"/>
                <w:sz w:val="20"/>
                <w:szCs w:val="20"/>
                <w:lang w:eastAsia="tr-TR"/>
              </w:rPr>
            </w:pPr>
            <w:r w:rsidRPr="00376DBD">
              <w:rPr>
                <w:rFonts w:ascii="Times New Roman" w:eastAsia="Times New Roman" w:hAnsi="Times New Roman" w:cs="Times New Roman"/>
                <w:sz w:val="16"/>
                <w:szCs w:val="16"/>
                <w:lang w:eastAsia="tr-TR"/>
              </w:rPr>
              <w:t>17.07.2018</w:t>
            </w:r>
          </w:p>
          <w:p w:rsidR="00376DBD" w:rsidRPr="00376DBD" w:rsidRDefault="00376DBD" w:rsidP="00376DBD">
            <w:pPr>
              <w:spacing w:after="0" w:line="20" w:lineRule="atLeast"/>
              <w:jc w:val="center"/>
              <w:rPr>
                <w:rFonts w:ascii="Times New Roman" w:eastAsia="Times New Roman" w:hAnsi="Times New Roman" w:cs="Times New Roman"/>
                <w:sz w:val="20"/>
                <w:szCs w:val="20"/>
                <w:lang w:eastAsia="tr-TR"/>
              </w:rPr>
            </w:pPr>
            <w:r w:rsidRPr="00376DBD">
              <w:rPr>
                <w:rFonts w:ascii="Times New Roman" w:eastAsia="Times New Roman" w:hAnsi="Times New Roman" w:cs="Times New Roman"/>
                <w:sz w:val="16"/>
                <w:szCs w:val="16"/>
                <w:lang w:eastAsia="tr-TR"/>
              </w:rPr>
              <w:t>2018/396</w:t>
            </w:r>
          </w:p>
        </w:tc>
        <w:tc>
          <w:tcPr>
            <w:tcW w:w="1242" w:type="dxa"/>
            <w:tcBorders>
              <w:top w:val="nil"/>
              <w:left w:val="nil"/>
              <w:bottom w:val="single" w:sz="8" w:space="0" w:color="auto"/>
              <w:right w:val="single" w:sz="8" w:space="0" w:color="auto"/>
            </w:tcBorders>
            <w:tcMar>
              <w:top w:w="0" w:type="dxa"/>
              <w:left w:w="68" w:type="dxa"/>
              <w:bottom w:w="0" w:type="dxa"/>
              <w:right w:w="68" w:type="dxa"/>
            </w:tcMar>
            <w:vAlign w:val="center"/>
            <w:hideMark/>
          </w:tcPr>
          <w:p w:rsidR="00376DBD" w:rsidRPr="00376DBD" w:rsidRDefault="00376DBD" w:rsidP="00376DBD">
            <w:pPr>
              <w:spacing w:after="0" w:line="240" w:lineRule="atLeast"/>
              <w:jc w:val="center"/>
              <w:rPr>
                <w:rFonts w:ascii="Times New Roman" w:eastAsia="Times New Roman" w:hAnsi="Times New Roman" w:cs="Times New Roman"/>
                <w:sz w:val="20"/>
                <w:szCs w:val="20"/>
                <w:lang w:eastAsia="tr-TR"/>
              </w:rPr>
            </w:pPr>
            <w:r w:rsidRPr="00376DBD">
              <w:rPr>
                <w:rFonts w:ascii="Times New Roman" w:eastAsia="Times New Roman" w:hAnsi="Times New Roman" w:cs="Times New Roman"/>
                <w:sz w:val="16"/>
                <w:szCs w:val="16"/>
                <w:lang w:eastAsia="tr-TR"/>
              </w:rPr>
              <w:t>28.08.2018</w:t>
            </w:r>
          </w:p>
          <w:p w:rsidR="00376DBD" w:rsidRPr="00376DBD" w:rsidRDefault="00376DBD" w:rsidP="00376DBD">
            <w:pPr>
              <w:spacing w:after="0" w:line="20" w:lineRule="atLeast"/>
              <w:jc w:val="center"/>
              <w:rPr>
                <w:rFonts w:ascii="Times New Roman" w:eastAsia="Times New Roman" w:hAnsi="Times New Roman" w:cs="Times New Roman"/>
                <w:sz w:val="20"/>
                <w:szCs w:val="20"/>
                <w:lang w:eastAsia="tr-TR"/>
              </w:rPr>
            </w:pPr>
            <w:proofErr w:type="gramStart"/>
            <w:r w:rsidRPr="00376DBD">
              <w:rPr>
                <w:rFonts w:ascii="Times New Roman" w:eastAsia="Times New Roman" w:hAnsi="Times New Roman" w:cs="Times New Roman"/>
                <w:sz w:val="16"/>
                <w:lang w:eastAsia="tr-TR"/>
              </w:rPr>
              <w:t>14:15</w:t>
            </w:r>
            <w:proofErr w:type="gramEnd"/>
          </w:p>
        </w:tc>
        <w:tc>
          <w:tcPr>
            <w:tcW w:w="850" w:type="dxa"/>
            <w:tcBorders>
              <w:top w:val="nil"/>
              <w:left w:val="nil"/>
              <w:bottom w:val="single" w:sz="8" w:space="0" w:color="auto"/>
              <w:right w:val="single" w:sz="8" w:space="0" w:color="auto"/>
            </w:tcBorders>
            <w:tcMar>
              <w:top w:w="0" w:type="dxa"/>
              <w:left w:w="68" w:type="dxa"/>
              <w:bottom w:w="0" w:type="dxa"/>
              <w:right w:w="68" w:type="dxa"/>
            </w:tcMar>
            <w:vAlign w:val="center"/>
            <w:hideMark/>
          </w:tcPr>
          <w:p w:rsidR="00376DBD" w:rsidRPr="00376DBD" w:rsidRDefault="00376DBD" w:rsidP="00376DBD">
            <w:pPr>
              <w:spacing w:after="0" w:line="20" w:lineRule="atLeast"/>
              <w:jc w:val="right"/>
              <w:rPr>
                <w:rFonts w:ascii="Times New Roman" w:eastAsia="Times New Roman" w:hAnsi="Times New Roman" w:cs="Times New Roman"/>
                <w:sz w:val="20"/>
                <w:szCs w:val="20"/>
                <w:lang w:eastAsia="tr-TR"/>
              </w:rPr>
            </w:pPr>
            <w:r w:rsidRPr="00376DBD">
              <w:rPr>
                <w:rFonts w:ascii="Times New Roman" w:eastAsia="Times New Roman" w:hAnsi="Times New Roman" w:cs="Times New Roman"/>
                <w:sz w:val="16"/>
                <w:szCs w:val="16"/>
                <w:lang w:eastAsia="tr-TR"/>
              </w:rPr>
              <w:t>12.503,68</w:t>
            </w:r>
          </w:p>
        </w:tc>
        <w:tc>
          <w:tcPr>
            <w:tcW w:w="1134" w:type="dxa"/>
            <w:tcBorders>
              <w:top w:val="nil"/>
              <w:left w:val="nil"/>
              <w:bottom w:val="single" w:sz="8" w:space="0" w:color="auto"/>
              <w:right w:val="single" w:sz="8" w:space="0" w:color="auto"/>
            </w:tcBorders>
            <w:tcMar>
              <w:top w:w="0" w:type="dxa"/>
              <w:left w:w="68" w:type="dxa"/>
              <w:bottom w:w="0" w:type="dxa"/>
              <w:right w:w="68" w:type="dxa"/>
            </w:tcMar>
            <w:vAlign w:val="center"/>
            <w:hideMark/>
          </w:tcPr>
          <w:p w:rsidR="00376DBD" w:rsidRPr="00376DBD" w:rsidRDefault="00376DBD" w:rsidP="00376DBD">
            <w:pPr>
              <w:spacing w:after="0" w:line="20" w:lineRule="atLeast"/>
              <w:jc w:val="right"/>
              <w:rPr>
                <w:rFonts w:ascii="Times New Roman" w:eastAsia="Times New Roman" w:hAnsi="Times New Roman" w:cs="Times New Roman"/>
                <w:sz w:val="20"/>
                <w:szCs w:val="20"/>
                <w:lang w:eastAsia="tr-TR"/>
              </w:rPr>
            </w:pPr>
            <w:r w:rsidRPr="00376DBD">
              <w:rPr>
                <w:rFonts w:ascii="Times New Roman" w:eastAsia="Times New Roman" w:hAnsi="Times New Roman" w:cs="Times New Roman"/>
                <w:sz w:val="16"/>
                <w:szCs w:val="16"/>
                <w:lang w:eastAsia="tr-TR"/>
              </w:rPr>
              <w:t>1.050,00 TL</w:t>
            </w:r>
          </w:p>
        </w:tc>
        <w:tc>
          <w:tcPr>
            <w:tcW w:w="1418" w:type="dxa"/>
            <w:tcBorders>
              <w:top w:val="nil"/>
              <w:left w:val="nil"/>
              <w:bottom w:val="single" w:sz="8" w:space="0" w:color="auto"/>
              <w:right w:val="single" w:sz="8" w:space="0" w:color="auto"/>
            </w:tcBorders>
            <w:tcMar>
              <w:top w:w="0" w:type="dxa"/>
              <w:left w:w="68" w:type="dxa"/>
              <w:bottom w:w="0" w:type="dxa"/>
              <w:right w:w="68" w:type="dxa"/>
            </w:tcMar>
            <w:vAlign w:val="center"/>
            <w:hideMark/>
          </w:tcPr>
          <w:p w:rsidR="00376DBD" w:rsidRPr="00376DBD" w:rsidRDefault="00376DBD" w:rsidP="00376DBD">
            <w:pPr>
              <w:spacing w:after="0" w:line="20" w:lineRule="atLeast"/>
              <w:jc w:val="right"/>
              <w:rPr>
                <w:rFonts w:ascii="Times New Roman" w:eastAsia="Times New Roman" w:hAnsi="Times New Roman" w:cs="Times New Roman"/>
                <w:sz w:val="20"/>
                <w:szCs w:val="20"/>
                <w:lang w:eastAsia="tr-TR"/>
              </w:rPr>
            </w:pPr>
            <w:r w:rsidRPr="00376DBD">
              <w:rPr>
                <w:rFonts w:ascii="Times New Roman" w:eastAsia="Times New Roman" w:hAnsi="Times New Roman" w:cs="Times New Roman"/>
                <w:sz w:val="16"/>
                <w:szCs w:val="16"/>
                <w:lang w:eastAsia="tr-TR"/>
              </w:rPr>
              <w:t>13.128.864,00 TL</w:t>
            </w:r>
          </w:p>
        </w:tc>
        <w:tc>
          <w:tcPr>
            <w:tcW w:w="1276" w:type="dxa"/>
            <w:tcBorders>
              <w:top w:val="nil"/>
              <w:left w:val="nil"/>
              <w:bottom w:val="single" w:sz="8" w:space="0" w:color="auto"/>
              <w:right w:val="single" w:sz="8" w:space="0" w:color="auto"/>
            </w:tcBorders>
            <w:tcMar>
              <w:top w:w="0" w:type="dxa"/>
              <w:left w:w="68" w:type="dxa"/>
              <w:bottom w:w="0" w:type="dxa"/>
              <w:right w:w="68" w:type="dxa"/>
            </w:tcMar>
            <w:vAlign w:val="center"/>
            <w:hideMark/>
          </w:tcPr>
          <w:p w:rsidR="00376DBD" w:rsidRPr="00376DBD" w:rsidRDefault="00376DBD" w:rsidP="00376DBD">
            <w:pPr>
              <w:spacing w:after="0" w:line="20" w:lineRule="atLeast"/>
              <w:jc w:val="right"/>
              <w:rPr>
                <w:rFonts w:ascii="Times New Roman" w:eastAsia="Times New Roman" w:hAnsi="Times New Roman" w:cs="Times New Roman"/>
                <w:sz w:val="20"/>
                <w:szCs w:val="20"/>
                <w:lang w:eastAsia="tr-TR"/>
              </w:rPr>
            </w:pPr>
            <w:r w:rsidRPr="00376DBD">
              <w:rPr>
                <w:rFonts w:ascii="Times New Roman" w:eastAsia="Times New Roman" w:hAnsi="Times New Roman" w:cs="Times New Roman"/>
                <w:sz w:val="16"/>
                <w:szCs w:val="16"/>
                <w:lang w:eastAsia="tr-TR"/>
              </w:rPr>
              <w:t>393.865,92 TL</w:t>
            </w:r>
          </w:p>
        </w:tc>
        <w:tc>
          <w:tcPr>
            <w:tcW w:w="1984" w:type="dxa"/>
            <w:tcBorders>
              <w:top w:val="nil"/>
              <w:left w:val="nil"/>
              <w:bottom w:val="single" w:sz="8" w:space="0" w:color="auto"/>
              <w:right w:val="single" w:sz="8" w:space="0" w:color="auto"/>
            </w:tcBorders>
            <w:tcMar>
              <w:top w:w="0" w:type="dxa"/>
              <w:left w:w="68" w:type="dxa"/>
              <w:bottom w:w="0" w:type="dxa"/>
              <w:right w:w="68" w:type="dxa"/>
            </w:tcMar>
            <w:vAlign w:val="center"/>
            <w:hideMark/>
          </w:tcPr>
          <w:p w:rsidR="00376DBD" w:rsidRPr="00376DBD" w:rsidRDefault="00376DBD" w:rsidP="00376DBD">
            <w:pPr>
              <w:spacing w:after="0" w:line="240" w:lineRule="atLeast"/>
              <w:jc w:val="center"/>
              <w:rPr>
                <w:rFonts w:ascii="Times New Roman" w:eastAsia="Times New Roman" w:hAnsi="Times New Roman" w:cs="Times New Roman"/>
                <w:sz w:val="20"/>
                <w:szCs w:val="20"/>
                <w:lang w:eastAsia="tr-TR"/>
              </w:rPr>
            </w:pPr>
            <w:proofErr w:type="spellStart"/>
            <w:r w:rsidRPr="00376DBD">
              <w:rPr>
                <w:rFonts w:ascii="Times New Roman" w:eastAsia="Times New Roman" w:hAnsi="Times New Roman" w:cs="Times New Roman"/>
                <w:sz w:val="16"/>
                <w:lang w:eastAsia="tr-TR"/>
              </w:rPr>
              <w:t>Mia</w:t>
            </w:r>
            <w:proofErr w:type="spellEnd"/>
            <w:r w:rsidRPr="00376DBD">
              <w:rPr>
                <w:rFonts w:ascii="Times New Roman" w:eastAsia="Times New Roman" w:hAnsi="Times New Roman" w:cs="Times New Roman"/>
                <w:sz w:val="16"/>
                <w:szCs w:val="16"/>
                <w:lang w:eastAsia="tr-TR"/>
              </w:rPr>
              <w:t> </w:t>
            </w:r>
            <w:proofErr w:type="spellStart"/>
            <w:proofErr w:type="gramStart"/>
            <w:r w:rsidRPr="00376DBD">
              <w:rPr>
                <w:rFonts w:ascii="Times New Roman" w:eastAsia="Times New Roman" w:hAnsi="Times New Roman" w:cs="Times New Roman"/>
                <w:sz w:val="16"/>
                <w:lang w:eastAsia="tr-TR"/>
              </w:rPr>
              <w:t>Max</w:t>
            </w:r>
            <w:proofErr w:type="spellEnd"/>
            <w:r w:rsidRPr="00376DBD">
              <w:rPr>
                <w:rFonts w:ascii="Times New Roman" w:eastAsia="Times New Roman" w:hAnsi="Times New Roman" w:cs="Times New Roman"/>
                <w:sz w:val="16"/>
                <w:lang w:eastAsia="tr-TR"/>
              </w:rPr>
              <w:t>.kat</w:t>
            </w:r>
            <w:proofErr w:type="gramEnd"/>
            <w:r w:rsidRPr="00376DBD">
              <w:rPr>
                <w:rFonts w:ascii="Times New Roman" w:eastAsia="Times New Roman" w:hAnsi="Times New Roman" w:cs="Times New Roman"/>
                <w:sz w:val="16"/>
                <w:szCs w:val="16"/>
                <w:lang w:eastAsia="tr-TR"/>
              </w:rPr>
              <w:t>=4</w:t>
            </w:r>
          </w:p>
          <w:p w:rsidR="00376DBD" w:rsidRPr="00376DBD" w:rsidRDefault="00376DBD" w:rsidP="00376DBD">
            <w:pPr>
              <w:spacing w:after="0" w:line="20" w:lineRule="atLeast"/>
              <w:jc w:val="center"/>
              <w:rPr>
                <w:rFonts w:ascii="Times New Roman" w:eastAsia="Times New Roman" w:hAnsi="Times New Roman" w:cs="Times New Roman"/>
                <w:sz w:val="20"/>
                <w:szCs w:val="20"/>
                <w:lang w:eastAsia="tr-TR"/>
              </w:rPr>
            </w:pPr>
            <w:r w:rsidRPr="00376DBD">
              <w:rPr>
                <w:rFonts w:ascii="Times New Roman" w:eastAsia="Times New Roman" w:hAnsi="Times New Roman" w:cs="Times New Roman"/>
                <w:sz w:val="16"/>
                <w:szCs w:val="16"/>
                <w:lang w:eastAsia="tr-TR"/>
              </w:rPr>
              <w:t>E=1.70</w:t>
            </w:r>
          </w:p>
        </w:tc>
        <w:tc>
          <w:tcPr>
            <w:tcW w:w="992" w:type="dxa"/>
            <w:tcBorders>
              <w:top w:val="nil"/>
              <w:left w:val="nil"/>
              <w:bottom w:val="single" w:sz="8" w:space="0" w:color="auto"/>
              <w:right w:val="single" w:sz="8" w:space="0" w:color="auto"/>
            </w:tcBorders>
            <w:tcMar>
              <w:top w:w="0" w:type="dxa"/>
              <w:left w:w="68" w:type="dxa"/>
              <w:bottom w:w="0" w:type="dxa"/>
              <w:right w:w="68" w:type="dxa"/>
            </w:tcMar>
            <w:vAlign w:val="center"/>
            <w:hideMark/>
          </w:tcPr>
          <w:p w:rsidR="00376DBD" w:rsidRPr="00376DBD" w:rsidRDefault="00376DBD" w:rsidP="00376DBD">
            <w:pPr>
              <w:spacing w:after="0" w:line="240" w:lineRule="atLeast"/>
              <w:jc w:val="center"/>
              <w:rPr>
                <w:rFonts w:ascii="Times New Roman" w:eastAsia="Times New Roman" w:hAnsi="Times New Roman" w:cs="Times New Roman"/>
                <w:sz w:val="20"/>
                <w:szCs w:val="20"/>
                <w:lang w:eastAsia="tr-TR"/>
              </w:rPr>
            </w:pPr>
            <w:r w:rsidRPr="00376DBD">
              <w:rPr>
                <w:rFonts w:ascii="Times New Roman" w:eastAsia="Times New Roman" w:hAnsi="Times New Roman" w:cs="Times New Roman"/>
                <w:sz w:val="16"/>
                <w:szCs w:val="16"/>
                <w:lang w:eastAsia="tr-TR"/>
              </w:rPr>
              <w:t>Kapalı teklif</w:t>
            </w:r>
          </w:p>
          <w:p w:rsidR="00376DBD" w:rsidRPr="00376DBD" w:rsidRDefault="00376DBD" w:rsidP="00376DBD">
            <w:pPr>
              <w:spacing w:after="0" w:line="20" w:lineRule="atLeast"/>
              <w:jc w:val="center"/>
              <w:rPr>
                <w:rFonts w:ascii="Times New Roman" w:eastAsia="Times New Roman" w:hAnsi="Times New Roman" w:cs="Times New Roman"/>
                <w:sz w:val="20"/>
                <w:szCs w:val="20"/>
                <w:lang w:eastAsia="tr-TR"/>
              </w:rPr>
            </w:pPr>
            <w:r w:rsidRPr="00376DBD">
              <w:rPr>
                <w:rFonts w:ascii="Times New Roman" w:eastAsia="Times New Roman" w:hAnsi="Times New Roman" w:cs="Times New Roman"/>
                <w:sz w:val="16"/>
                <w:szCs w:val="16"/>
                <w:lang w:eastAsia="tr-TR"/>
              </w:rPr>
              <w:t>(35 a)</w:t>
            </w:r>
          </w:p>
        </w:tc>
        <w:tc>
          <w:tcPr>
            <w:tcW w:w="1560" w:type="dxa"/>
            <w:tcBorders>
              <w:top w:val="nil"/>
              <w:left w:val="nil"/>
              <w:bottom w:val="single" w:sz="8" w:space="0" w:color="auto"/>
              <w:right w:val="single" w:sz="8" w:space="0" w:color="auto"/>
            </w:tcBorders>
            <w:tcMar>
              <w:top w:w="0" w:type="dxa"/>
              <w:left w:w="68" w:type="dxa"/>
              <w:bottom w:w="0" w:type="dxa"/>
              <w:right w:w="68" w:type="dxa"/>
            </w:tcMar>
            <w:vAlign w:val="center"/>
            <w:hideMark/>
          </w:tcPr>
          <w:p w:rsidR="00376DBD" w:rsidRPr="00376DBD" w:rsidRDefault="00376DBD" w:rsidP="00376DBD">
            <w:pPr>
              <w:spacing w:after="0" w:line="240" w:lineRule="atLeast"/>
              <w:jc w:val="center"/>
              <w:rPr>
                <w:rFonts w:ascii="Times New Roman" w:eastAsia="Times New Roman" w:hAnsi="Times New Roman" w:cs="Times New Roman"/>
                <w:sz w:val="20"/>
                <w:szCs w:val="20"/>
                <w:lang w:eastAsia="tr-TR"/>
              </w:rPr>
            </w:pPr>
            <w:r w:rsidRPr="00376DBD">
              <w:rPr>
                <w:rFonts w:ascii="Times New Roman" w:eastAsia="Times New Roman" w:hAnsi="Times New Roman" w:cs="Times New Roman"/>
                <w:sz w:val="16"/>
                <w:szCs w:val="16"/>
                <w:lang w:eastAsia="tr-TR"/>
              </w:rPr>
              <w:t>1/4'ü peşin geriye</w:t>
            </w:r>
          </w:p>
          <w:p w:rsidR="00376DBD" w:rsidRPr="00376DBD" w:rsidRDefault="00376DBD" w:rsidP="00376DBD">
            <w:pPr>
              <w:spacing w:after="0" w:line="20" w:lineRule="atLeast"/>
              <w:jc w:val="center"/>
              <w:rPr>
                <w:rFonts w:ascii="Times New Roman" w:eastAsia="Times New Roman" w:hAnsi="Times New Roman" w:cs="Times New Roman"/>
                <w:sz w:val="20"/>
                <w:szCs w:val="20"/>
                <w:lang w:eastAsia="tr-TR"/>
              </w:rPr>
            </w:pPr>
            <w:proofErr w:type="gramStart"/>
            <w:r w:rsidRPr="00376DBD">
              <w:rPr>
                <w:rFonts w:ascii="Times New Roman" w:eastAsia="Times New Roman" w:hAnsi="Times New Roman" w:cs="Times New Roman"/>
                <w:sz w:val="16"/>
                <w:lang w:eastAsia="tr-TR"/>
              </w:rPr>
              <w:t>kalanı</w:t>
            </w:r>
            <w:proofErr w:type="gramEnd"/>
            <w:r w:rsidRPr="00376DBD">
              <w:rPr>
                <w:rFonts w:ascii="Times New Roman" w:eastAsia="Times New Roman" w:hAnsi="Times New Roman" w:cs="Times New Roman"/>
                <w:sz w:val="16"/>
                <w:szCs w:val="16"/>
                <w:lang w:eastAsia="tr-TR"/>
              </w:rPr>
              <w:t> 10 eşit taksit</w:t>
            </w:r>
          </w:p>
        </w:tc>
      </w:tr>
      <w:tr w:rsidR="00376DBD" w:rsidRPr="00376DBD" w:rsidTr="00376DBD">
        <w:trPr>
          <w:trHeight w:val="20"/>
        </w:trPr>
        <w:tc>
          <w:tcPr>
            <w:tcW w:w="0" w:type="auto"/>
            <w:tcBorders>
              <w:top w:val="nil"/>
              <w:left w:val="single" w:sz="8" w:space="0" w:color="auto"/>
              <w:bottom w:val="single" w:sz="8" w:space="0" w:color="auto"/>
              <w:right w:val="single" w:sz="8" w:space="0" w:color="auto"/>
            </w:tcBorders>
            <w:tcMar>
              <w:top w:w="0" w:type="dxa"/>
              <w:left w:w="68" w:type="dxa"/>
              <w:bottom w:w="0" w:type="dxa"/>
              <w:right w:w="68" w:type="dxa"/>
            </w:tcMar>
            <w:vAlign w:val="center"/>
            <w:hideMark/>
          </w:tcPr>
          <w:p w:rsidR="00376DBD" w:rsidRPr="00376DBD" w:rsidRDefault="00376DBD" w:rsidP="00376DBD">
            <w:pPr>
              <w:spacing w:after="0" w:line="240" w:lineRule="atLeast"/>
              <w:jc w:val="center"/>
              <w:rPr>
                <w:rFonts w:ascii="Times New Roman" w:eastAsia="Times New Roman" w:hAnsi="Times New Roman" w:cs="Times New Roman"/>
                <w:sz w:val="20"/>
                <w:szCs w:val="20"/>
                <w:lang w:eastAsia="tr-TR"/>
              </w:rPr>
            </w:pPr>
            <w:r w:rsidRPr="00376DBD">
              <w:rPr>
                <w:rFonts w:ascii="Times New Roman" w:eastAsia="Times New Roman" w:hAnsi="Times New Roman" w:cs="Times New Roman"/>
                <w:sz w:val="16"/>
                <w:szCs w:val="16"/>
                <w:lang w:eastAsia="tr-TR"/>
              </w:rPr>
              <w:t>Dulkadiroğlu</w:t>
            </w:r>
          </w:p>
          <w:p w:rsidR="00376DBD" w:rsidRPr="00376DBD" w:rsidRDefault="00376DBD" w:rsidP="00376DBD">
            <w:pPr>
              <w:spacing w:after="0" w:line="20" w:lineRule="atLeast"/>
              <w:jc w:val="center"/>
              <w:rPr>
                <w:rFonts w:ascii="Times New Roman" w:eastAsia="Times New Roman" w:hAnsi="Times New Roman" w:cs="Times New Roman"/>
                <w:sz w:val="20"/>
                <w:szCs w:val="20"/>
                <w:lang w:eastAsia="tr-TR"/>
              </w:rPr>
            </w:pPr>
            <w:proofErr w:type="spellStart"/>
            <w:r w:rsidRPr="00376DBD">
              <w:rPr>
                <w:rFonts w:ascii="Times New Roman" w:eastAsia="Times New Roman" w:hAnsi="Times New Roman" w:cs="Times New Roman"/>
                <w:sz w:val="16"/>
                <w:lang w:eastAsia="tr-TR"/>
              </w:rPr>
              <w:t>Şeyhadil</w:t>
            </w:r>
            <w:proofErr w:type="spellEnd"/>
          </w:p>
        </w:tc>
        <w:tc>
          <w:tcPr>
            <w:tcW w:w="0" w:type="auto"/>
            <w:tcBorders>
              <w:top w:val="nil"/>
              <w:left w:val="nil"/>
              <w:bottom w:val="single" w:sz="8" w:space="0" w:color="auto"/>
              <w:right w:val="single" w:sz="8" w:space="0" w:color="auto"/>
            </w:tcBorders>
            <w:tcMar>
              <w:top w:w="0" w:type="dxa"/>
              <w:left w:w="68" w:type="dxa"/>
              <w:bottom w:w="0" w:type="dxa"/>
              <w:right w:w="68" w:type="dxa"/>
            </w:tcMar>
            <w:vAlign w:val="center"/>
            <w:hideMark/>
          </w:tcPr>
          <w:p w:rsidR="00376DBD" w:rsidRPr="00376DBD" w:rsidRDefault="00376DBD" w:rsidP="00376DBD">
            <w:pPr>
              <w:spacing w:after="0" w:line="20" w:lineRule="atLeast"/>
              <w:jc w:val="center"/>
              <w:rPr>
                <w:rFonts w:ascii="Times New Roman" w:eastAsia="Times New Roman" w:hAnsi="Times New Roman" w:cs="Times New Roman"/>
                <w:sz w:val="20"/>
                <w:szCs w:val="20"/>
                <w:lang w:eastAsia="tr-TR"/>
              </w:rPr>
            </w:pPr>
            <w:r w:rsidRPr="00376DBD">
              <w:rPr>
                <w:rFonts w:ascii="Times New Roman" w:eastAsia="Times New Roman" w:hAnsi="Times New Roman" w:cs="Times New Roman"/>
                <w:sz w:val="16"/>
                <w:szCs w:val="16"/>
                <w:lang w:eastAsia="tr-TR"/>
              </w:rPr>
              <w:t>420/14</w:t>
            </w:r>
          </w:p>
        </w:tc>
        <w:tc>
          <w:tcPr>
            <w:tcW w:w="0" w:type="auto"/>
            <w:tcBorders>
              <w:top w:val="nil"/>
              <w:left w:val="nil"/>
              <w:bottom w:val="single" w:sz="8" w:space="0" w:color="auto"/>
              <w:right w:val="single" w:sz="8" w:space="0" w:color="auto"/>
            </w:tcBorders>
            <w:tcMar>
              <w:top w:w="0" w:type="dxa"/>
              <w:left w:w="68" w:type="dxa"/>
              <w:bottom w:w="0" w:type="dxa"/>
              <w:right w:w="68" w:type="dxa"/>
            </w:tcMar>
            <w:vAlign w:val="center"/>
            <w:hideMark/>
          </w:tcPr>
          <w:p w:rsidR="00376DBD" w:rsidRPr="00376DBD" w:rsidRDefault="00376DBD" w:rsidP="00376DBD">
            <w:pPr>
              <w:spacing w:after="0" w:line="240" w:lineRule="atLeast"/>
              <w:jc w:val="center"/>
              <w:rPr>
                <w:rFonts w:ascii="Times New Roman" w:eastAsia="Times New Roman" w:hAnsi="Times New Roman" w:cs="Times New Roman"/>
                <w:sz w:val="20"/>
                <w:szCs w:val="20"/>
                <w:lang w:eastAsia="tr-TR"/>
              </w:rPr>
            </w:pPr>
            <w:r w:rsidRPr="00376DBD">
              <w:rPr>
                <w:rFonts w:ascii="Times New Roman" w:eastAsia="Times New Roman" w:hAnsi="Times New Roman" w:cs="Times New Roman"/>
                <w:sz w:val="16"/>
                <w:szCs w:val="16"/>
                <w:lang w:eastAsia="tr-TR"/>
              </w:rPr>
              <w:t>14.08.2018</w:t>
            </w:r>
          </w:p>
          <w:p w:rsidR="00376DBD" w:rsidRPr="00376DBD" w:rsidRDefault="00376DBD" w:rsidP="00376DBD">
            <w:pPr>
              <w:spacing w:after="0" w:line="20" w:lineRule="atLeast"/>
              <w:jc w:val="center"/>
              <w:rPr>
                <w:rFonts w:ascii="Times New Roman" w:eastAsia="Times New Roman" w:hAnsi="Times New Roman" w:cs="Times New Roman"/>
                <w:sz w:val="20"/>
                <w:szCs w:val="20"/>
                <w:lang w:eastAsia="tr-TR"/>
              </w:rPr>
            </w:pPr>
            <w:r w:rsidRPr="00376DBD">
              <w:rPr>
                <w:rFonts w:ascii="Times New Roman" w:eastAsia="Times New Roman" w:hAnsi="Times New Roman" w:cs="Times New Roman"/>
                <w:sz w:val="16"/>
                <w:szCs w:val="16"/>
                <w:lang w:eastAsia="tr-TR"/>
              </w:rPr>
              <w:t>2018/469</w:t>
            </w:r>
          </w:p>
        </w:tc>
        <w:tc>
          <w:tcPr>
            <w:tcW w:w="1242" w:type="dxa"/>
            <w:tcBorders>
              <w:top w:val="nil"/>
              <w:left w:val="nil"/>
              <w:bottom w:val="single" w:sz="8" w:space="0" w:color="auto"/>
              <w:right w:val="single" w:sz="8" w:space="0" w:color="auto"/>
            </w:tcBorders>
            <w:tcMar>
              <w:top w:w="0" w:type="dxa"/>
              <w:left w:w="68" w:type="dxa"/>
              <w:bottom w:w="0" w:type="dxa"/>
              <w:right w:w="68" w:type="dxa"/>
            </w:tcMar>
            <w:vAlign w:val="center"/>
            <w:hideMark/>
          </w:tcPr>
          <w:p w:rsidR="00376DBD" w:rsidRPr="00376DBD" w:rsidRDefault="00376DBD" w:rsidP="00376DBD">
            <w:pPr>
              <w:spacing w:after="0" w:line="240" w:lineRule="atLeast"/>
              <w:jc w:val="center"/>
              <w:rPr>
                <w:rFonts w:ascii="Times New Roman" w:eastAsia="Times New Roman" w:hAnsi="Times New Roman" w:cs="Times New Roman"/>
                <w:sz w:val="20"/>
                <w:szCs w:val="20"/>
                <w:lang w:eastAsia="tr-TR"/>
              </w:rPr>
            </w:pPr>
            <w:r w:rsidRPr="00376DBD">
              <w:rPr>
                <w:rFonts w:ascii="Times New Roman" w:eastAsia="Times New Roman" w:hAnsi="Times New Roman" w:cs="Times New Roman"/>
                <w:sz w:val="16"/>
                <w:szCs w:val="16"/>
                <w:lang w:eastAsia="tr-TR"/>
              </w:rPr>
              <w:t>28.08.2018</w:t>
            </w:r>
          </w:p>
          <w:p w:rsidR="00376DBD" w:rsidRPr="00376DBD" w:rsidRDefault="00376DBD" w:rsidP="00376DBD">
            <w:pPr>
              <w:spacing w:after="0" w:line="20" w:lineRule="atLeast"/>
              <w:jc w:val="center"/>
              <w:rPr>
                <w:rFonts w:ascii="Times New Roman" w:eastAsia="Times New Roman" w:hAnsi="Times New Roman" w:cs="Times New Roman"/>
                <w:sz w:val="20"/>
                <w:szCs w:val="20"/>
                <w:lang w:eastAsia="tr-TR"/>
              </w:rPr>
            </w:pPr>
            <w:proofErr w:type="gramStart"/>
            <w:r w:rsidRPr="00376DBD">
              <w:rPr>
                <w:rFonts w:ascii="Times New Roman" w:eastAsia="Times New Roman" w:hAnsi="Times New Roman" w:cs="Times New Roman"/>
                <w:sz w:val="16"/>
                <w:lang w:eastAsia="tr-TR"/>
              </w:rPr>
              <w:t>14:20</w:t>
            </w:r>
            <w:proofErr w:type="gramEnd"/>
          </w:p>
        </w:tc>
        <w:tc>
          <w:tcPr>
            <w:tcW w:w="850" w:type="dxa"/>
            <w:tcBorders>
              <w:top w:val="nil"/>
              <w:left w:val="nil"/>
              <w:bottom w:val="single" w:sz="8" w:space="0" w:color="auto"/>
              <w:right w:val="single" w:sz="8" w:space="0" w:color="auto"/>
            </w:tcBorders>
            <w:tcMar>
              <w:top w:w="0" w:type="dxa"/>
              <w:left w:w="68" w:type="dxa"/>
              <w:bottom w:w="0" w:type="dxa"/>
              <w:right w:w="68" w:type="dxa"/>
            </w:tcMar>
            <w:vAlign w:val="center"/>
            <w:hideMark/>
          </w:tcPr>
          <w:p w:rsidR="00376DBD" w:rsidRPr="00376DBD" w:rsidRDefault="00376DBD" w:rsidP="00376DBD">
            <w:pPr>
              <w:spacing w:after="0" w:line="20" w:lineRule="atLeast"/>
              <w:jc w:val="right"/>
              <w:rPr>
                <w:rFonts w:ascii="Times New Roman" w:eastAsia="Times New Roman" w:hAnsi="Times New Roman" w:cs="Times New Roman"/>
                <w:sz w:val="20"/>
                <w:szCs w:val="20"/>
                <w:lang w:eastAsia="tr-TR"/>
              </w:rPr>
            </w:pPr>
            <w:r w:rsidRPr="00376DBD">
              <w:rPr>
                <w:rFonts w:ascii="Times New Roman" w:eastAsia="Times New Roman" w:hAnsi="Times New Roman" w:cs="Times New Roman"/>
                <w:sz w:val="16"/>
                <w:szCs w:val="16"/>
                <w:lang w:eastAsia="tr-TR"/>
              </w:rPr>
              <w:t>9.542,94</w:t>
            </w:r>
          </w:p>
        </w:tc>
        <w:tc>
          <w:tcPr>
            <w:tcW w:w="1134" w:type="dxa"/>
            <w:tcBorders>
              <w:top w:val="nil"/>
              <w:left w:val="nil"/>
              <w:bottom w:val="single" w:sz="8" w:space="0" w:color="auto"/>
              <w:right w:val="single" w:sz="8" w:space="0" w:color="auto"/>
            </w:tcBorders>
            <w:tcMar>
              <w:top w:w="0" w:type="dxa"/>
              <w:left w:w="68" w:type="dxa"/>
              <w:bottom w:w="0" w:type="dxa"/>
              <w:right w:w="68" w:type="dxa"/>
            </w:tcMar>
            <w:vAlign w:val="center"/>
            <w:hideMark/>
          </w:tcPr>
          <w:p w:rsidR="00376DBD" w:rsidRPr="00376DBD" w:rsidRDefault="00376DBD" w:rsidP="00376DBD">
            <w:pPr>
              <w:spacing w:after="0" w:line="20" w:lineRule="atLeast"/>
              <w:jc w:val="right"/>
              <w:rPr>
                <w:rFonts w:ascii="Times New Roman" w:eastAsia="Times New Roman" w:hAnsi="Times New Roman" w:cs="Times New Roman"/>
                <w:sz w:val="20"/>
                <w:szCs w:val="20"/>
                <w:lang w:eastAsia="tr-TR"/>
              </w:rPr>
            </w:pPr>
            <w:r w:rsidRPr="00376DBD">
              <w:rPr>
                <w:rFonts w:ascii="Times New Roman" w:eastAsia="Times New Roman" w:hAnsi="Times New Roman" w:cs="Times New Roman"/>
                <w:sz w:val="16"/>
                <w:szCs w:val="16"/>
                <w:lang w:eastAsia="tr-TR"/>
              </w:rPr>
              <w:t>1.750,00 TL</w:t>
            </w:r>
          </w:p>
        </w:tc>
        <w:tc>
          <w:tcPr>
            <w:tcW w:w="1418" w:type="dxa"/>
            <w:tcBorders>
              <w:top w:val="nil"/>
              <w:left w:val="nil"/>
              <w:bottom w:val="single" w:sz="8" w:space="0" w:color="auto"/>
              <w:right w:val="single" w:sz="8" w:space="0" w:color="auto"/>
            </w:tcBorders>
            <w:tcMar>
              <w:top w:w="0" w:type="dxa"/>
              <w:left w:w="68" w:type="dxa"/>
              <w:bottom w:w="0" w:type="dxa"/>
              <w:right w:w="68" w:type="dxa"/>
            </w:tcMar>
            <w:vAlign w:val="center"/>
            <w:hideMark/>
          </w:tcPr>
          <w:p w:rsidR="00376DBD" w:rsidRPr="00376DBD" w:rsidRDefault="00376DBD" w:rsidP="00376DBD">
            <w:pPr>
              <w:spacing w:after="0" w:line="20" w:lineRule="atLeast"/>
              <w:jc w:val="right"/>
              <w:rPr>
                <w:rFonts w:ascii="Times New Roman" w:eastAsia="Times New Roman" w:hAnsi="Times New Roman" w:cs="Times New Roman"/>
                <w:sz w:val="20"/>
                <w:szCs w:val="20"/>
                <w:lang w:eastAsia="tr-TR"/>
              </w:rPr>
            </w:pPr>
            <w:r w:rsidRPr="00376DBD">
              <w:rPr>
                <w:rFonts w:ascii="Times New Roman" w:eastAsia="Times New Roman" w:hAnsi="Times New Roman" w:cs="Times New Roman"/>
                <w:sz w:val="16"/>
                <w:szCs w:val="16"/>
                <w:lang w:eastAsia="tr-TR"/>
              </w:rPr>
              <w:t>16.700.145,00 TL</w:t>
            </w:r>
          </w:p>
        </w:tc>
        <w:tc>
          <w:tcPr>
            <w:tcW w:w="1276" w:type="dxa"/>
            <w:tcBorders>
              <w:top w:val="nil"/>
              <w:left w:val="nil"/>
              <w:bottom w:val="single" w:sz="8" w:space="0" w:color="auto"/>
              <w:right w:val="single" w:sz="8" w:space="0" w:color="auto"/>
            </w:tcBorders>
            <w:tcMar>
              <w:top w:w="0" w:type="dxa"/>
              <w:left w:w="68" w:type="dxa"/>
              <w:bottom w:w="0" w:type="dxa"/>
              <w:right w:w="68" w:type="dxa"/>
            </w:tcMar>
            <w:vAlign w:val="center"/>
            <w:hideMark/>
          </w:tcPr>
          <w:p w:rsidR="00376DBD" w:rsidRPr="00376DBD" w:rsidRDefault="00376DBD" w:rsidP="00376DBD">
            <w:pPr>
              <w:spacing w:after="0" w:line="20" w:lineRule="atLeast"/>
              <w:jc w:val="right"/>
              <w:rPr>
                <w:rFonts w:ascii="Times New Roman" w:eastAsia="Times New Roman" w:hAnsi="Times New Roman" w:cs="Times New Roman"/>
                <w:sz w:val="20"/>
                <w:szCs w:val="20"/>
                <w:lang w:eastAsia="tr-TR"/>
              </w:rPr>
            </w:pPr>
            <w:r w:rsidRPr="00376DBD">
              <w:rPr>
                <w:rFonts w:ascii="Times New Roman" w:eastAsia="Times New Roman" w:hAnsi="Times New Roman" w:cs="Times New Roman"/>
                <w:sz w:val="16"/>
                <w:szCs w:val="16"/>
                <w:lang w:eastAsia="tr-TR"/>
              </w:rPr>
              <w:t>501.004,35 TL</w:t>
            </w:r>
          </w:p>
        </w:tc>
        <w:tc>
          <w:tcPr>
            <w:tcW w:w="1984" w:type="dxa"/>
            <w:tcBorders>
              <w:top w:val="nil"/>
              <w:left w:val="nil"/>
              <w:bottom w:val="single" w:sz="8" w:space="0" w:color="auto"/>
              <w:right w:val="single" w:sz="8" w:space="0" w:color="auto"/>
            </w:tcBorders>
            <w:tcMar>
              <w:top w:w="0" w:type="dxa"/>
              <w:left w:w="68" w:type="dxa"/>
              <w:bottom w:w="0" w:type="dxa"/>
              <w:right w:w="68" w:type="dxa"/>
            </w:tcMar>
            <w:vAlign w:val="center"/>
            <w:hideMark/>
          </w:tcPr>
          <w:p w:rsidR="00376DBD" w:rsidRPr="00376DBD" w:rsidRDefault="00376DBD" w:rsidP="00376DBD">
            <w:pPr>
              <w:spacing w:after="0" w:line="240" w:lineRule="atLeast"/>
              <w:jc w:val="center"/>
              <w:rPr>
                <w:rFonts w:ascii="Times New Roman" w:eastAsia="Times New Roman" w:hAnsi="Times New Roman" w:cs="Times New Roman"/>
                <w:sz w:val="20"/>
                <w:szCs w:val="20"/>
                <w:lang w:eastAsia="tr-TR"/>
              </w:rPr>
            </w:pPr>
            <w:proofErr w:type="spellStart"/>
            <w:r w:rsidRPr="00376DBD">
              <w:rPr>
                <w:rFonts w:ascii="Times New Roman" w:eastAsia="Times New Roman" w:hAnsi="Times New Roman" w:cs="Times New Roman"/>
                <w:sz w:val="16"/>
                <w:lang w:eastAsia="tr-TR"/>
              </w:rPr>
              <w:t>Mia</w:t>
            </w:r>
            <w:proofErr w:type="spellEnd"/>
            <w:r w:rsidRPr="00376DBD">
              <w:rPr>
                <w:rFonts w:ascii="Times New Roman" w:eastAsia="Times New Roman" w:hAnsi="Times New Roman" w:cs="Times New Roman"/>
                <w:sz w:val="16"/>
                <w:szCs w:val="16"/>
                <w:lang w:eastAsia="tr-TR"/>
              </w:rPr>
              <w:t> </w:t>
            </w:r>
            <w:proofErr w:type="spellStart"/>
            <w:proofErr w:type="gramStart"/>
            <w:r w:rsidRPr="00376DBD">
              <w:rPr>
                <w:rFonts w:ascii="Times New Roman" w:eastAsia="Times New Roman" w:hAnsi="Times New Roman" w:cs="Times New Roman"/>
                <w:sz w:val="16"/>
                <w:lang w:eastAsia="tr-TR"/>
              </w:rPr>
              <w:t>Max</w:t>
            </w:r>
            <w:proofErr w:type="spellEnd"/>
            <w:r w:rsidRPr="00376DBD">
              <w:rPr>
                <w:rFonts w:ascii="Times New Roman" w:eastAsia="Times New Roman" w:hAnsi="Times New Roman" w:cs="Times New Roman"/>
                <w:sz w:val="16"/>
                <w:lang w:eastAsia="tr-TR"/>
              </w:rPr>
              <w:t>.kat</w:t>
            </w:r>
            <w:proofErr w:type="gramEnd"/>
            <w:r w:rsidRPr="00376DBD">
              <w:rPr>
                <w:rFonts w:ascii="Times New Roman" w:eastAsia="Times New Roman" w:hAnsi="Times New Roman" w:cs="Times New Roman"/>
                <w:sz w:val="16"/>
                <w:szCs w:val="16"/>
                <w:lang w:eastAsia="tr-TR"/>
              </w:rPr>
              <w:t>=10</w:t>
            </w:r>
          </w:p>
          <w:p w:rsidR="00376DBD" w:rsidRPr="00376DBD" w:rsidRDefault="00376DBD" w:rsidP="00376DBD">
            <w:pPr>
              <w:spacing w:after="0" w:line="20" w:lineRule="atLeast"/>
              <w:jc w:val="center"/>
              <w:rPr>
                <w:rFonts w:ascii="Times New Roman" w:eastAsia="Times New Roman" w:hAnsi="Times New Roman" w:cs="Times New Roman"/>
                <w:sz w:val="20"/>
                <w:szCs w:val="20"/>
                <w:lang w:eastAsia="tr-TR"/>
              </w:rPr>
            </w:pPr>
            <w:r w:rsidRPr="00376DBD">
              <w:rPr>
                <w:rFonts w:ascii="Times New Roman" w:eastAsia="Times New Roman" w:hAnsi="Times New Roman" w:cs="Times New Roman"/>
                <w:sz w:val="16"/>
                <w:szCs w:val="16"/>
                <w:lang w:eastAsia="tr-TR"/>
              </w:rPr>
              <w:t>E=1.70</w:t>
            </w:r>
          </w:p>
        </w:tc>
        <w:tc>
          <w:tcPr>
            <w:tcW w:w="992" w:type="dxa"/>
            <w:tcBorders>
              <w:top w:val="nil"/>
              <w:left w:val="nil"/>
              <w:bottom w:val="single" w:sz="8" w:space="0" w:color="auto"/>
              <w:right w:val="single" w:sz="8" w:space="0" w:color="auto"/>
            </w:tcBorders>
            <w:tcMar>
              <w:top w:w="0" w:type="dxa"/>
              <w:left w:w="68" w:type="dxa"/>
              <w:bottom w:w="0" w:type="dxa"/>
              <w:right w:w="68" w:type="dxa"/>
            </w:tcMar>
            <w:vAlign w:val="center"/>
            <w:hideMark/>
          </w:tcPr>
          <w:p w:rsidR="00376DBD" w:rsidRPr="00376DBD" w:rsidRDefault="00376DBD" w:rsidP="00376DBD">
            <w:pPr>
              <w:spacing w:after="0" w:line="240" w:lineRule="atLeast"/>
              <w:jc w:val="center"/>
              <w:rPr>
                <w:rFonts w:ascii="Times New Roman" w:eastAsia="Times New Roman" w:hAnsi="Times New Roman" w:cs="Times New Roman"/>
                <w:sz w:val="20"/>
                <w:szCs w:val="20"/>
                <w:lang w:eastAsia="tr-TR"/>
              </w:rPr>
            </w:pPr>
            <w:r w:rsidRPr="00376DBD">
              <w:rPr>
                <w:rFonts w:ascii="Times New Roman" w:eastAsia="Times New Roman" w:hAnsi="Times New Roman" w:cs="Times New Roman"/>
                <w:sz w:val="16"/>
                <w:szCs w:val="16"/>
                <w:lang w:eastAsia="tr-TR"/>
              </w:rPr>
              <w:t>Kapalı teklif</w:t>
            </w:r>
          </w:p>
          <w:p w:rsidR="00376DBD" w:rsidRPr="00376DBD" w:rsidRDefault="00376DBD" w:rsidP="00376DBD">
            <w:pPr>
              <w:spacing w:after="0" w:line="20" w:lineRule="atLeast"/>
              <w:jc w:val="center"/>
              <w:rPr>
                <w:rFonts w:ascii="Times New Roman" w:eastAsia="Times New Roman" w:hAnsi="Times New Roman" w:cs="Times New Roman"/>
                <w:sz w:val="20"/>
                <w:szCs w:val="20"/>
                <w:lang w:eastAsia="tr-TR"/>
              </w:rPr>
            </w:pPr>
            <w:r w:rsidRPr="00376DBD">
              <w:rPr>
                <w:rFonts w:ascii="Times New Roman" w:eastAsia="Times New Roman" w:hAnsi="Times New Roman" w:cs="Times New Roman"/>
                <w:sz w:val="16"/>
                <w:szCs w:val="16"/>
                <w:lang w:eastAsia="tr-TR"/>
              </w:rPr>
              <w:t>(35 a)</w:t>
            </w:r>
          </w:p>
        </w:tc>
        <w:tc>
          <w:tcPr>
            <w:tcW w:w="1560" w:type="dxa"/>
            <w:tcBorders>
              <w:top w:val="nil"/>
              <w:left w:val="nil"/>
              <w:bottom w:val="single" w:sz="8" w:space="0" w:color="auto"/>
              <w:right w:val="single" w:sz="8" w:space="0" w:color="auto"/>
            </w:tcBorders>
            <w:tcMar>
              <w:top w:w="0" w:type="dxa"/>
              <w:left w:w="68" w:type="dxa"/>
              <w:bottom w:w="0" w:type="dxa"/>
              <w:right w:w="68" w:type="dxa"/>
            </w:tcMar>
            <w:vAlign w:val="center"/>
            <w:hideMark/>
          </w:tcPr>
          <w:p w:rsidR="00376DBD" w:rsidRPr="00376DBD" w:rsidRDefault="00376DBD" w:rsidP="00376DBD">
            <w:pPr>
              <w:spacing w:after="0" w:line="240" w:lineRule="atLeast"/>
              <w:jc w:val="center"/>
              <w:rPr>
                <w:rFonts w:ascii="Times New Roman" w:eastAsia="Times New Roman" w:hAnsi="Times New Roman" w:cs="Times New Roman"/>
                <w:sz w:val="20"/>
                <w:szCs w:val="20"/>
                <w:lang w:eastAsia="tr-TR"/>
              </w:rPr>
            </w:pPr>
            <w:r w:rsidRPr="00376DBD">
              <w:rPr>
                <w:rFonts w:ascii="Times New Roman" w:eastAsia="Times New Roman" w:hAnsi="Times New Roman" w:cs="Times New Roman"/>
                <w:sz w:val="16"/>
                <w:szCs w:val="16"/>
                <w:lang w:eastAsia="tr-TR"/>
              </w:rPr>
              <w:t>1/4’ü peşin geriye</w:t>
            </w:r>
          </w:p>
          <w:p w:rsidR="00376DBD" w:rsidRPr="00376DBD" w:rsidRDefault="00376DBD" w:rsidP="00376DBD">
            <w:pPr>
              <w:spacing w:after="0" w:line="20" w:lineRule="atLeast"/>
              <w:jc w:val="center"/>
              <w:rPr>
                <w:rFonts w:ascii="Times New Roman" w:eastAsia="Times New Roman" w:hAnsi="Times New Roman" w:cs="Times New Roman"/>
                <w:sz w:val="20"/>
                <w:szCs w:val="20"/>
                <w:lang w:eastAsia="tr-TR"/>
              </w:rPr>
            </w:pPr>
            <w:proofErr w:type="gramStart"/>
            <w:r w:rsidRPr="00376DBD">
              <w:rPr>
                <w:rFonts w:ascii="Times New Roman" w:eastAsia="Times New Roman" w:hAnsi="Times New Roman" w:cs="Times New Roman"/>
                <w:sz w:val="16"/>
                <w:lang w:eastAsia="tr-TR"/>
              </w:rPr>
              <w:t>kalanı</w:t>
            </w:r>
            <w:proofErr w:type="gramEnd"/>
            <w:r w:rsidRPr="00376DBD">
              <w:rPr>
                <w:rFonts w:ascii="Times New Roman" w:eastAsia="Times New Roman" w:hAnsi="Times New Roman" w:cs="Times New Roman"/>
                <w:sz w:val="16"/>
                <w:szCs w:val="16"/>
                <w:lang w:eastAsia="tr-TR"/>
              </w:rPr>
              <w:t> 10 eşit taksit</w:t>
            </w:r>
          </w:p>
        </w:tc>
      </w:tr>
      <w:tr w:rsidR="00376DBD" w:rsidRPr="00376DBD" w:rsidTr="00376DBD">
        <w:trPr>
          <w:trHeight w:val="20"/>
        </w:trPr>
        <w:tc>
          <w:tcPr>
            <w:tcW w:w="0" w:type="auto"/>
            <w:tcBorders>
              <w:top w:val="nil"/>
              <w:left w:val="single" w:sz="8" w:space="0" w:color="auto"/>
              <w:bottom w:val="single" w:sz="8" w:space="0" w:color="auto"/>
              <w:right w:val="single" w:sz="8" w:space="0" w:color="auto"/>
            </w:tcBorders>
            <w:tcMar>
              <w:top w:w="0" w:type="dxa"/>
              <w:left w:w="68" w:type="dxa"/>
              <w:bottom w:w="0" w:type="dxa"/>
              <w:right w:w="68" w:type="dxa"/>
            </w:tcMar>
            <w:vAlign w:val="center"/>
            <w:hideMark/>
          </w:tcPr>
          <w:p w:rsidR="00376DBD" w:rsidRPr="00376DBD" w:rsidRDefault="00376DBD" w:rsidP="00376DBD">
            <w:pPr>
              <w:spacing w:after="0" w:line="240" w:lineRule="atLeast"/>
              <w:jc w:val="center"/>
              <w:rPr>
                <w:rFonts w:ascii="Times New Roman" w:eastAsia="Times New Roman" w:hAnsi="Times New Roman" w:cs="Times New Roman"/>
                <w:sz w:val="20"/>
                <w:szCs w:val="20"/>
                <w:lang w:eastAsia="tr-TR"/>
              </w:rPr>
            </w:pPr>
            <w:r w:rsidRPr="00376DBD">
              <w:rPr>
                <w:rFonts w:ascii="Times New Roman" w:eastAsia="Times New Roman" w:hAnsi="Times New Roman" w:cs="Times New Roman"/>
                <w:sz w:val="16"/>
                <w:szCs w:val="16"/>
                <w:lang w:eastAsia="tr-TR"/>
              </w:rPr>
              <w:t>Dulkadiroğlu</w:t>
            </w:r>
          </w:p>
          <w:p w:rsidR="00376DBD" w:rsidRPr="00376DBD" w:rsidRDefault="00376DBD" w:rsidP="00376DBD">
            <w:pPr>
              <w:spacing w:after="0" w:line="20" w:lineRule="atLeast"/>
              <w:jc w:val="center"/>
              <w:rPr>
                <w:rFonts w:ascii="Times New Roman" w:eastAsia="Times New Roman" w:hAnsi="Times New Roman" w:cs="Times New Roman"/>
                <w:sz w:val="20"/>
                <w:szCs w:val="20"/>
                <w:lang w:eastAsia="tr-TR"/>
              </w:rPr>
            </w:pPr>
            <w:proofErr w:type="spellStart"/>
            <w:r w:rsidRPr="00376DBD">
              <w:rPr>
                <w:rFonts w:ascii="Times New Roman" w:eastAsia="Times New Roman" w:hAnsi="Times New Roman" w:cs="Times New Roman"/>
                <w:sz w:val="16"/>
                <w:lang w:eastAsia="tr-TR"/>
              </w:rPr>
              <w:t>Şeyhadil</w:t>
            </w:r>
            <w:proofErr w:type="spellEnd"/>
          </w:p>
        </w:tc>
        <w:tc>
          <w:tcPr>
            <w:tcW w:w="0" w:type="auto"/>
            <w:tcBorders>
              <w:top w:val="nil"/>
              <w:left w:val="nil"/>
              <w:bottom w:val="single" w:sz="8" w:space="0" w:color="auto"/>
              <w:right w:val="single" w:sz="8" w:space="0" w:color="auto"/>
            </w:tcBorders>
            <w:tcMar>
              <w:top w:w="0" w:type="dxa"/>
              <w:left w:w="68" w:type="dxa"/>
              <w:bottom w:w="0" w:type="dxa"/>
              <w:right w:w="68" w:type="dxa"/>
            </w:tcMar>
            <w:vAlign w:val="center"/>
            <w:hideMark/>
          </w:tcPr>
          <w:p w:rsidR="00376DBD" w:rsidRPr="00376DBD" w:rsidRDefault="00376DBD" w:rsidP="00376DBD">
            <w:pPr>
              <w:spacing w:after="0" w:line="20" w:lineRule="atLeast"/>
              <w:jc w:val="center"/>
              <w:rPr>
                <w:rFonts w:ascii="Times New Roman" w:eastAsia="Times New Roman" w:hAnsi="Times New Roman" w:cs="Times New Roman"/>
                <w:sz w:val="20"/>
                <w:szCs w:val="20"/>
                <w:lang w:eastAsia="tr-TR"/>
              </w:rPr>
            </w:pPr>
            <w:r w:rsidRPr="00376DBD">
              <w:rPr>
                <w:rFonts w:ascii="Times New Roman" w:eastAsia="Times New Roman" w:hAnsi="Times New Roman" w:cs="Times New Roman"/>
                <w:sz w:val="16"/>
                <w:szCs w:val="16"/>
                <w:lang w:eastAsia="tr-TR"/>
              </w:rPr>
              <w:t>420/17</w:t>
            </w:r>
          </w:p>
        </w:tc>
        <w:tc>
          <w:tcPr>
            <w:tcW w:w="0" w:type="auto"/>
            <w:tcBorders>
              <w:top w:val="nil"/>
              <w:left w:val="nil"/>
              <w:bottom w:val="single" w:sz="8" w:space="0" w:color="auto"/>
              <w:right w:val="single" w:sz="8" w:space="0" w:color="auto"/>
            </w:tcBorders>
            <w:tcMar>
              <w:top w:w="0" w:type="dxa"/>
              <w:left w:w="68" w:type="dxa"/>
              <w:bottom w:w="0" w:type="dxa"/>
              <w:right w:w="68" w:type="dxa"/>
            </w:tcMar>
            <w:vAlign w:val="center"/>
            <w:hideMark/>
          </w:tcPr>
          <w:p w:rsidR="00376DBD" w:rsidRPr="00376DBD" w:rsidRDefault="00376DBD" w:rsidP="00376DBD">
            <w:pPr>
              <w:spacing w:after="0" w:line="240" w:lineRule="atLeast"/>
              <w:jc w:val="center"/>
              <w:rPr>
                <w:rFonts w:ascii="Times New Roman" w:eastAsia="Times New Roman" w:hAnsi="Times New Roman" w:cs="Times New Roman"/>
                <w:sz w:val="20"/>
                <w:szCs w:val="20"/>
                <w:lang w:eastAsia="tr-TR"/>
              </w:rPr>
            </w:pPr>
            <w:r w:rsidRPr="00376DBD">
              <w:rPr>
                <w:rFonts w:ascii="Times New Roman" w:eastAsia="Times New Roman" w:hAnsi="Times New Roman" w:cs="Times New Roman"/>
                <w:sz w:val="16"/>
                <w:szCs w:val="16"/>
                <w:lang w:eastAsia="tr-TR"/>
              </w:rPr>
              <w:t>14.08.2018</w:t>
            </w:r>
          </w:p>
          <w:p w:rsidR="00376DBD" w:rsidRPr="00376DBD" w:rsidRDefault="00376DBD" w:rsidP="00376DBD">
            <w:pPr>
              <w:spacing w:after="0" w:line="20" w:lineRule="atLeast"/>
              <w:jc w:val="center"/>
              <w:rPr>
                <w:rFonts w:ascii="Times New Roman" w:eastAsia="Times New Roman" w:hAnsi="Times New Roman" w:cs="Times New Roman"/>
                <w:sz w:val="20"/>
                <w:szCs w:val="20"/>
                <w:lang w:eastAsia="tr-TR"/>
              </w:rPr>
            </w:pPr>
            <w:r w:rsidRPr="00376DBD">
              <w:rPr>
                <w:rFonts w:ascii="Times New Roman" w:eastAsia="Times New Roman" w:hAnsi="Times New Roman" w:cs="Times New Roman"/>
                <w:sz w:val="16"/>
                <w:szCs w:val="16"/>
                <w:lang w:eastAsia="tr-TR"/>
              </w:rPr>
              <w:t>2018/470</w:t>
            </w:r>
          </w:p>
        </w:tc>
        <w:tc>
          <w:tcPr>
            <w:tcW w:w="1242" w:type="dxa"/>
            <w:tcBorders>
              <w:top w:val="nil"/>
              <w:left w:val="nil"/>
              <w:bottom w:val="single" w:sz="8" w:space="0" w:color="auto"/>
              <w:right w:val="single" w:sz="8" w:space="0" w:color="auto"/>
            </w:tcBorders>
            <w:tcMar>
              <w:top w:w="0" w:type="dxa"/>
              <w:left w:w="68" w:type="dxa"/>
              <w:bottom w:w="0" w:type="dxa"/>
              <w:right w:w="68" w:type="dxa"/>
            </w:tcMar>
            <w:vAlign w:val="center"/>
            <w:hideMark/>
          </w:tcPr>
          <w:p w:rsidR="00376DBD" w:rsidRPr="00376DBD" w:rsidRDefault="00376DBD" w:rsidP="00376DBD">
            <w:pPr>
              <w:spacing w:after="0" w:line="240" w:lineRule="atLeast"/>
              <w:jc w:val="center"/>
              <w:rPr>
                <w:rFonts w:ascii="Times New Roman" w:eastAsia="Times New Roman" w:hAnsi="Times New Roman" w:cs="Times New Roman"/>
                <w:sz w:val="20"/>
                <w:szCs w:val="20"/>
                <w:lang w:eastAsia="tr-TR"/>
              </w:rPr>
            </w:pPr>
            <w:r w:rsidRPr="00376DBD">
              <w:rPr>
                <w:rFonts w:ascii="Times New Roman" w:eastAsia="Times New Roman" w:hAnsi="Times New Roman" w:cs="Times New Roman"/>
                <w:sz w:val="16"/>
                <w:szCs w:val="16"/>
                <w:lang w:eastAsia="tr-TR"/>
              </w:rPr>
              <w:t>28.08.2018</w:t>
            </w:r>
          </w:p>
          <w:p w:rsidR="00376DBD" w:rsidRPr="00376DBD" w:rsidRDefault="00376DBD" w:rsidP="00376DBD">
            <w:pPr>
              <w:spacing w:after="0" w:line="20" w:lineRule="atLeast"/>
              <w:jc w:val="center"/>
              <w:rPr>
                <w:rFonts w:ascii="Times New Roman" w:eastAsia="Times New Roman" w:hAnsi="Times New Roman" w:cs="Times New Roman"/>
                <w:sz w:val="20"/>
                <w:szCs w:val="20"/>
                <w:lang w:eastAsia="tr-TR"/>
              </w:rPr>
            </w:pPr>
            <w:proofErr w:type="gramStart"/>
            <w:r w:rsidRPr="00376DBD">
              <w:rPr>
                <w:rFonts w:ascii="Times New Roman" w:eastAsia="Times New Roman" w:hAnsi="Times New Roman" w:cs="Times New Roman"/>
                <w:sz w:val="16"/>
                <w:lang w:eastAsia="tr-TR"/>
              </w:rPr>
              <w:t>14:25</w:t>
            </w:r>
            <w:proofErr w:type="gramEnd"/>
          </w:p>
        </w:tc>
        <w:tc>
          <w:tcPr>
            <w:tcW w:w="850" w:type="dxa"/>
            <w:tcBorders>
              <w:top w:val="nil"/>
              <w:left w:val="nil"/>
              <w:bottom w:val="single" w:sz="8" w:space="0" w:color="auto"/>
              <w:right w:val="single" w:sz="8" w:space="0" w:color="auto"/>
            </w:tcBorders>
            <w:tcMar>
              <w:top w:w="0" w:type="dxa"/>
              <w:left w:w="68" w:type="dxa"/>
              <w:bottom w:w="0" w:type="dxa"/>
              <w:right w:w="68" w:type="dxa"/>
            </w:tcMar>
            <w:vAlign w:val="center"/>
            <w:hideMark/>
          </w:tcPr>
          <w:p w:rsidR="00376DBD" w:rsidRPr="00376DBD" w:rsidRDefault="00376DBD" w:rsidP="00376DBD">
            <w:pPr>
              <w:spacing w:after="0" w:line="20" w:lineRule="atLeast"/>
              <w:jc w:val="right"/>
              <w:rPr>
                <w:rFonts w:ascii="Times New Roman" w:eastAsia="Times New Roman" w:hAnsi="Times New Roman" w:cs="Times New Roman"/>
                <w:sz w:val="20"/>
                <w:szCs w:val="20"/>
                <w:lang w:eastAsia="tr-TR"/>
              </w:rPr>
            </w:pPr>
            <w:r w:rsidRPr="00376DBD">
              <w:rPr>
                <w:rFonts w:ascii="Times New Roman" w:eastAsia="Times New Roman" w:hAnsi="Times New Roman" w:cs="Times New Roman"/>
                <w:sz w:val="16"/>
                <w:szCs w:val="16"/>
                <w:lang w:eastAsia="tr-TR"/>
              </w:rPr>
              <w:t>4.308,00</w:t>
            </w:r>
          </w:p>
        </w:tc>
        <w:tc>
          <w:tcPr>
            <w:tcW w:w="1134" w:type="dxa"/>
            <w:tcBorders>
              <w:top w:val="nil"/>
              <w:left w:val="nil"/>
              <w:bottom w:val="single" w:sz="8" w:space="0" w:color="auto"/>
              <w:right w:val="single" w:sz="8" w:space="0" w:color="auto"/>
            </w:tcBorders>
            <w:tcMar>
              <w:top w:w="0" w:type="dxa"/>
              <w:left w:w="68" w:type="dxa"/>
              <w:bottom w:w="0" w:type="dxa"/>
              <w:right w:w="68" w:type="dxa"/>
            </w:tcMar>
            <w:vAlign w:val="center"/>
            <w:hideMark/>
          </w:tcPr>
          <w:p w:rsidR="00376DBD" w:rsidRPr="00376DBD" w:rsidRDefault="00376DBD" w:rsidP="00376DBD">
            <w:pPr>
              <w:spacing w:after="0" w:line="20" w:lineRule="atLeast"/>
              <w:jc w:val="right"/>
              <w:rPr>
                <w:rFonts w:ascii="Times New Roman" w:eastAsia="Times New Roman" w:hAnsi="Times New Roman" w:cs="Times New Roman"/>
                <w:sz w:val="20"/>
                <w:szCs w:val="20"/>
                <w:lang w:eastAsia="tr-TR"/>
              </w:rPr>
            </w:pPr>
            <w:r w:rsidRPr="00376DBD">
              <w:rPr>
                <w:rFonts w:ascii="Times New Roman" w:eastAsia="Times New Roman" w:hAnsi="Times New Roman" w:cs="Times New Roman"/>
                <w:sz w:val="16"/>
                <w:szCs w:val="16"/>
                <w:lang w:eastAsia="tr-TR"/>
              </w:rPr>
              <w:t>1.750,00 TL</w:t>
            </w:r>
          </w:p>
        </w:tc>
        <w:tc>
          <w:tcPr>
            <w:tcW w:w="1418" w:type="dxa"/>
            <w:tcBorders>
              <w:top w:val="nil"/>
              <w:left w:val="nil"/>
              <w:bottom w:val="single" w:sz="8" w:space="0" w:color="auto"/>
              <w:right w:val="single" w:sz="8" w:space="0" w:color="auto"/>
            </w:tcBorders>
            <w:tcMar>
              <w:top w:w="0" w:type="dxa"/>
              <w:left w:w="68" w:type="dxa"/>
              <w:bottom w:w="0" w:type="dxa"/>
              <w:right w:w="68" w:type="dxa"/>
            </w:tcMar>
            <w:vAlign w:val="center"/>
            <w:hideMark/>
          </w:tcPr>
          <w:p w:rsidR="00376DBD" w:rsidRPr="00376DBD" w:rsidRDefault="00376DBD" w:rsidP="00376DBD">
            <w:pPr>
              <w:spacing w:after="0" w:line="20" w:lineRule="atLeast"/>
              <w:jc w:val="right"/>
              <w:rPr>
                <w:rFonts w:ascii="Times New Roman" w:eastAsia="Times New Roman" w:hAnsi="Times New Roman" w:cs="Times New Roman"/>
                <w:sz w:val="20"/>
                <w:szCs w:val="20"/>
                <w:lang w:eastAsia="tr-TR"/>
              </w:rPr>
            </w:pPr>
            <w:r w:rsidRPr="00376DBD">
              <w:rPr>
                <w:rFonts w:ascii="Times New Roman" w:eastAsia="Times New Roman" w:hAnsi="Times New Roman" w:cs="Times New Roman"/>
                <w:sz w:val="16"/>
                <w:szCs w:val="16"/>
                <w:lang w:eastAsia="tr-TR"/>
              </w:rPr>
              <w:t>7.539.000,00 TL</w:t>
            </w:r>
          </w:p>
        </w:tc>
        <w:tc>
          <w:tcPr>
            <w:tcW w:w="1276" w:type="dxa"/>
            <w:tcBorders>
              <w:top w:val="nil"/>
              <w:left w:val="nil"/>
              <w:bottom w:val="single" w:sz="8" w:space="0" w:color="auto"/>
              <w:right w:val="single" w:sz="8" w:space="0" w:color="auto"/>
            </w:tcBorders>
            <w:tcMar>
              <w:top w:w="0" w:type="dxa"/>
              <w:left w:w="68" w:type="dxa"/>
              <w:bottom w:w="0" w:type="dxa"/>
              <w:right w:w="68" w:type="dxa"/>
            </w:tcMar>
            <w:vAlign w:val="center"/>
            <w:hideMark/>
          </w:tcPr>
          <w:p w:rsidR="00376DBD" w:rsidRPr="00376DBD" w:rsidRDefault="00376DBD" w:rsidP="00376DBD">
            <w:pPr>
              <w:spacing w:after="0" w:line="20" w:lineRule="atLeast"/>
              <w:jc w:val="right"/>
              <w:rPr>
                <w:rFonts w:ascii="Times New Roman" w:eastAsia="Times New Roman" w:hAnsi="Times New Roman" w:cs="Times New Roman"/>
                <w:sz w:val="20"/>
                <w:szCs w:val="20"/>
                <w:lang w:eastAsia="tr-TR"/>
              </w:rPr>
            </w:pPr>
            <w:r w:rsidRPr="00376DBD">
              <w:rPr>
                <w:rFonts w:ascii="Times New Roman" w:eastAsia="Times New Roman" w:hAnsi="Times New Roman" w:cs="Times New Roman"/>
                <w:sz w:val="16"/>
                <w:szCs w:val="16"/>
                <w:lang w:eastAsia="tr-TR"/>
              </w:rPr>
              <w:t>226.170,00 TL</w:t>
            </w:r>
          </w:p>
        </w:tc>
        <w:tc>
          <w:tcPr>
            <w:tcW w:w="1984" w:type="dxa"/>
            <w:tcBorders>
              <w:top w:val="nil"/>
              <w:left w:val="nil"/>
              <w:bottom w:val="single" w:sz="8" w:space="0" w:color="auto"/>
              <w:right w:val="single" w:sz="8" w:space="0" w:color="auto"/>
            </w:tcBorders>
            <w:tcMar>
              <w:top w:w="0" w:type="dxa"/>
              <w:left w:w="68" w:type="dxa"/>
              <w:bottom w:w="0" w:type="dxa"/>
              <w:right w:w="68" w:type="dxa"/>
            </w:tcMar>
            <w:vAlign w:val="center"/>
            <w:hideMark/>
          </w:tcPr>
          <w:p w:rsidR="00376DBD" w:rsidRPr="00376DBD" w:rsidRDefault="00376DBD" w:rsidP="00376DBD">
            <w:pPr>
              <w:spacing w:after="0" w:line="240" w:lineRule="atLeast"/>
              <w:jc w:val="center"/>
              <w:rPr>
                <w:rFonts w:ascii="Times New Roman" w:eastAsia="Times New Roman" w:hAnsi="Times New Roman" w:cs="Times New Roman"/>
                <w:sz w:val="20"/>
                <w:szCs w:val="20"/>
                <w:lang w:eastAsia="tr-TR"/>
              </w:rPr>
            </w:pPr>
            <w:proofErr w:type="spellStart"/>
            <w:r w:rsidRPr="00376DBD">
              <w:rPr>
                <w:rFonts w:ascii="Times New Roman" w:eastAsia="Times New Roman" w:hAnsi="Times New Roman" w:cs="Times New Roman"/>
                <w:sz w:val="16"/>
                <w:lang w:eastAsia="tr-TR"/>
              </w:rPr>
              <w:t>Mia</w:t>
            </w:r>
            <w:proofErr w:type="spellEnd"/>
            <w:r w:rsidRPr="00376DBD">
              <w:rPr>
                <w:rFonts w:ascii="Times New Roman" w:eastAsia="Times New Roman" w:hAnsi="Times New Roman" w:cs="Times New Roman"/>
                <w:sz w:val="16"/>
                <w:szCs w:val="16"/>
                <w:lang w:eastAsia="tr-TR"/>
              </w:rPr>
              <w:t> </w:t>
            </w:r>
            <w:proofErr w:type="spellStart"/>
            <w:proofErr w:type="gramStart"/>
            <w:r w:rsidRPr="00376DBD">
              <w:rPr>
                <w:rFonts w:ascii="Times New Roman" w:eastAsia="Times New Roman" w:hAnsi="Times New Roman" w:cs="Times New Roman"/>
                <w:sz w:val="16"/>
                <w:lang w:eastAsia="tr-TR"/>
              </w:rPr>
              <w:t>Max</w:t>
            </w:r>
            <w:proofErr w:type="spellEnd"/>
            <w:r w:rsidRPr="00376DBD">
              <w:rPr>
                <w:rFonts w:ascii="Times New Roman" w:eastAsia="Times New Roman" w:hAnsi="Times New Roman" w:cs="Times New Roman"/>
                <w:sz w:val="16"/>
                <w:lang w:eastAsia="tr-TR"/>
              </w:rPr>
              <w:t>.kat</w:t>
            </w:r>
            <w:proofErr w:type="gramEnd"/>
            <w:r w:rsidRPr="00376DBD">
              <w:rPr>
                <w:rFonts w:ascii="Times New Roman" w:eastAsia="Times New Roman" w:hAnsi="Times New Roman" w:cs="Times New Roman"/>
                <w:sz w:val="16"/>
                <w:szCs w:val="16"/>
                <w:lang w:eastAsia="tr-TR"/>
              </w:rPr>
              <w:t>=10</w:t>
            </w:r>
          </w:p>
          <w:p w:rsidR="00376DBD" w:rsidRPr="00376DBD" w:rsidRDefault="00376DBD" w:rsidP="00376DBD">
            <w:pPr>
              <w:spacing w:after="0" w:line="20" w:lineRule="atLeast"/>
              <w:jc w:val="center"/>
              <w:rPr>
                <w:rFonts w:ascii="Times New Roman" w:eastAsia="Times New Roman" w:hAnsi="Times New Roman" w:cs="Times New Roman"/>
                <w:sz w:val="20"/>
                <w:szCs w:val="20"/>
                <w:lang w:eastAsia="tr-TR"/>
              </w:rPr>
            </w:pPr>
            <w:r w:rsidRPr="00376DBD">
              <w:rPr>
                <w:rFonts w:ascii="Times New Roman" w:eastAsia="Times New Roman" w:hAnsi="Times New Roman" w:cs="Times New Roman"/>
                <w:sz w:val="16"/>
                <w:szCs w:val="16"/>
                <w:lang w:eastAsia="tr-TR"/>
              </w:rPr>
              <w:t>E=1.70</w:t>
            </w:r>
          </w:p>
        </w:tc>
        <w:tc>
          <w:tcPr>
            <w:tcW w:w="992" w:type="dxa"/>
            <w:tcBorders>
              <w:top w:val="nil"/>
              <w:left w:val="nil"/>
              <w:bottom w:val="single" w:sz="8" w:space="0" w:color="auto"/>
              <w:right w:val="single" w:sz="8" w:space="0" w:color="auto"/>
            </w:tcBorders>
            <w:tcMar>
              <w:top w:w="0" w:type="dxa"/>
              <w:left w:w="68" w:type="dxa"/>
              <w:bottom w:w="0" w:type="dxa"/>
              <w:right w:w="68" w:type="dxa"/>
            </w:tcMar>
            <w:vAlign w:val="center"/>
            <w:hideMark/>
          </w:tcPr>
          <w:p w:rsidR="00376DBD" w:rsidRPr="00376DBD" w:rsidRDefault="00376DBD" w:rsidP="00376DBD">
            <w:pPr>
              <w:spacing w:after="0" w:line="240" w:lineRule="atLeast"/>
              <w:jc w:val="center"/>
              <w:rPr>
                <w:rFonts w:ascii="Times New Roman" w:eastAsia="Times New Roman" w:hAnsi="Times New Roman" w:cs="Times New Roman"/>
                <w:sz w:val="20"/>
                <w:szCs w:val="20"/>
                <w:lang w:eastAsia="tr-TR"/>
              </w:rPr>
            </w:pPr>
            <w:r w:rsidRPr="00376DBD">
              <w:rPr>
                <w:rFonts w:ascii="Times New Roman" w:eastAsia="Times New Roman" w:hAnsi="Times New Roman" w:cs="Times New Roman"/>
                <w:sz w:val="16"/>
                <w:szCs w:val="16"/>
                <w:lang w:eastAsia="tr-TR"/>
              </w:rPr>
              <w:t>Kapalı teklif</w:t>
            </w:r>
          </w:p>
          <w:p w:rsidR="00376DBD" w:rsidRPr="00376DBD" w:rsidRDefault="00376DBD" w:rsidP="00376DBD">
            <w:pPr>
              <w:spacing w:after="0" w:line="20" w:lineRule="atLeast"/>
              <w:jc w:val="center"/>
              <w:rPr>
                <w:rFonts w:ascii="Times New Roman" w:eastAsia="Times New Roman" w:hAnsi="Times New Roman" w:cs="Times New Roman"/>
                <w:sz w:val="20"/>
                <w:szCs w:val="20"/>
                <w:lang w:eastAsia="tr-TR"/>
              </w:rPr>
            </w:pPr>
            <w:r w:rsidRPr="00376DBD">
              <w:rPr>
                <w:rFonts w:ascii="Times New Roman" w:eastAsia="Times New Roman" w:hAnsi="Times New Roman" w:cs="Times New Roman"/>
                <w:sz w:val="16"/>
                <w:szCs w:val="16"/>
                <w:lang w:eastAsia="tr-TR"/>
              </w:rPr>
              <w:t>(35 a)</w:t>
            </w:r>
          </w:p>
        </w:tc>
        <w:tc>
          <w:tcPr>
            <w:tcW w:w="1560" w:type="dxa"/>
            <w:tcBorders>
              <w:top w:val="nil"/>
              <w:left w:val="nil"/>
              <w:bottom w:val="single" w:sz="8" w:space="0" w:color="auto"/>
              <w:right w:val="single" w:sz="8" w:space="0" w:color="auto"/>
            </w:tcBorders>
            <w:tcMar>
              <w:top w:w="0" w:type="dxa"/>
              <w:left w:w="68" w:type="dxa"/>
              <w:bottom w:w="0" w:type="dxa"/>
              <w:right w:w="68" w:type="dxa"/>
            </w:tcMar>
            <w:vAlign w:val="center"/>
            <w:hideMark/>
          </w:tcPr>
          <w:p w:rsidR="00376DBD" w:rsidRPr="00376DBD" w:rsidRDefault="00376DBD" w:rsidP="00376DBD">
            <w:pPr>
              <w:spacing w:after="0" w:line="240" w:lineRule="atLeast"/>
              <w:jc w:val="center"/>
              <w:rPr>
                <w:rFonts w:ascii="Times New Roman" w:eastAsia="Times New Roman" w:hAnsi="Times New Roman" w:cs="Times New Roman"/>
                <w:sz w:val="20"/>
                <w:szCs w:val="20"/>
                <w:lang w:eastAsia="tr-TR"/>
              </w:rPr>
            </w:pPr>
            <w:r w:rsidRPr="00376DBD">
              <w:rPr>
                <w:rFonts w:ascii="Times New Roman" w:eastAsia="Times New Roman" w:hAnsi="Times New Roman" w:cs="Times New Roman"/>
                <w:sz w:val="16"/>
                <w:szCs w:val="16"/>
                <w:lang w:eastAsia="tr-TR"/>
              </w:rPr>
              <w:t>1/4’ü peşin geriye</w:t>
            </w:r>
          </w:p>
          <w:p w:rsidR="00376DBD" w:rsidRPr="00376DBD" w:rsidRDefault="00376DBD" w:rsidP="00376DBD">
            <w:pPr>
              <w:spacing w:after="0" w:line="20" w:lineRule="atLeast"/>
              <w:jc w:val="center"/>
              <w:rPr>
                <w:rFonts w:ascii="Times New Roman" w:eastAsia="Times New Roman" w:hAnsi="Times New Roman" w:cs="Times New Roman"/>
                <w:sz w:val="20"/>
                <w:szCs w:val="20"/>
                <w:lang w:eastAsia="tr-TR"/>
              </w:rPr>
            </w:pPr>
            <w:proofErr w:type="gramStart"/>
            <w:r w:rsidRPr="00376DBD">
              <w:rPr>
                <w:rFonts w:ascii="Times New Roman" w:eastAsia="Times New Roman" w:hAnsi="Times New Roman" w:cs="Times New Roman"/>
                <w:sz w:val="16"/>
                <w:lang w:eastAsia="tr-TR"/>
              </w:rPr>
              <w:t>kalanı</w:t>
            </w:r>
            <w:proofErr w:type="gramEnd"/>
            <w:r w:rsidRPr="00376DBD">
              <w:rPr>
                <w:rFonts w:ascii="Times New Roman" w:eastAsia="Times New Roman" w:hAnsi="Times New Roman" w:cs="Times New Roman"/>
                <w:sz w:val="16"/>
                <w:szCs w:val="16"/>
                <w:lang w:eastAsia="tr-TR"/>
              </w:rPr>
              <w:t> 6 eşit taksit</w:t>
            </w:r>
          </w:p>
        </w:tc>
      </w:tr>
      <w:tr w:rsidR="00376DBD" w:rsidRPr="00376DBD" w:rsidTr="00376DBD">
        <w:trPr>
          <w:trHeight w:val="20"/>
        </w:trPr>
        <w:tc>
          <w:tcPr>
            <w:tcW w:w="0" w:type="auto"/>
            <w:tcBorders>
              <w:top w:val="nil"/>
              <w:left w:val="single" w:sz="8" w:space="0" w:color="auto"/>
              <w:bottom w:val="single" w:sz="8" w:space="0" w:color="auto"/>
              <w:right w:val="single" w:sz="8" w:space="0" w:color="auto"/>
            </w:tcBorders>
            <w:tcMar>
              <w:top w:w="0" w:type="dxa"/>
              <w:left w:w="68" w:type="dxa"/>
              <w:bottom w:w="0" w:type="dxa"/>
              <w:right w:w="68" w:type="dxa"/>
            </w:tcMar>
            <w:vAlign w:val="center"/>
            <w:hideMark/>
          </w:tcPr>
          <w:p w:rsidR="00376DBD" w:rsidRPr="00376DBD" w:rsidRDefault="00376DBD" w:rsidP="00376DBD">
            <w:pPr>
              <w:spacing w:after="0" w:line="240" w:lineRule="atLeast"/>
              <w:jc w:val="center"/>
              <w:rPr>
                <w:rFonts w:ascii="Times New Roman" w:eastAsia="Times New Roman" w:hAnsi="Times New Roman" w:cs="Times New Roman"/>
                <w:sz w:val="20"/>
                <w:szCs w:val="20"/>
                <w:lang w:eastAsia="tr-TR"/>
              </w:rPr>
            </w:pPr>
            <w:proofErr w:type="spellStart"/>
            <w:r w:rsidRPr="00376DBD">
              <w:rPr>
                <w:rFonts w:ascii="Times New Roman" w:eastAsia="Times New Roman" w:hAnsi="Times New Roman" w:cs="Times New Roman"/>
                <w:sz w:val="16"/>
                <w:lang w:eastAsia="tr-TR"/>
              </w:rPr>
              <w:t>Onikişubat</w:t>
            </w:r>
            <w:proofErr w:type="spellEnd"/>
          </w:p>
          <w:p w:rsidR="00376DBD" w:rsidRPr="00376DBD" w:rsidRDefault="00376DBD" w:rsidP="00376DBD">
            <w:pPr>
              <w:spacing w:after="0" w:line="20" w:lineRule="atLeast"/>
              <w:jc w:val="center"/>
              <w:rPr>
                <w:rFonts w:ascii="Times New Roman" w:eastAsia="Times New Roman" w:hAnsi="Times New Roman" w:cs="Times New Roman"/>
                <w:sz w:val="20"/>
                <w:szCs w:val="20"/>
                <w:lang w:eastAsia="tr-TR"/>
              </w:rPr>
            </w:pPr>
            <w:r w:rsidRPr="00376DBD">
              <w:rPr>
                <w:rFonts w:ascii="Times New Roman" w:eastAsia="Times New Roman" w:hAnsi="Times New Roman" w:cs="Times New Roman"/>
                <w:sz w:val="16"/>
                <w:szCs w:val="16"/>
                <w:lang w:eastAsia="tr-TR"/>
              </w:rPr>
              <w:t>Hayrullah</w:t>
            </w:r>
          </w:p>
        </w:tc>
        <w:tc>
          <w:tcPr>
            <w:tcW w:w="0" w:type="auto"/>
            <w:tcBorders>
              <w:top w:val="nil"/>
              <w:left w:val="nil"/>
              <w:bottom w:val="single" w:sz="8" w:space="0" w:color="auto"/>
              <w:right w:val="single" w:sz="8" w:space="0" w:color="auto"/>
            </w:tcBorders>
            <w:tcMar>
              <w:top w:w="0" w:type="dxa"/>
              <w:left w:w="68" w:type="dxa"/>
              <w:bottom w:w="0" w:type="dxa"/>
              <w:right w:w="68" w:type="dxa"/>
            </w:tcMar>
            <w:vAlign w:val="center"/>
            <w:hideMark/>
          </w:tcPr>
          <w:p w:rsidR="00376DBD" w:rsidRPr="00376DBD" w:rsidRDefault="00376DBD" w:rsidP="00376DBD">
            <w:pPr>
              <w:spacing w:after="0" w:line="20" w:lineRule="atLeast"/>
              <w:jc w:val="center"/>
              <w:rPr>
                <w:rFonts w:ascii="Times New Roman" w:eastAsia="Times New Roman" w:hAnsi="Times New Roman" w:cs="Times New Roman"/>
                <w:sz w:val="20"/>
                <w:szCs w:val="20"/>
                <w:lang w:eastAsia="tr-TR"/>
              </w:rPr>
            </w:pPr>
            <w:r w:rsidRPr="00376DBD">
              <w:rPr>
                <w:rFonts w:ascii="Times New Roman" w:eastAsia="Times New Roman" w:hAnsi="Times New Roman" w:cs="Times New Roman"/>
                <w:sz w:val="16"/>
                <w:szCs w:val="16"/>
                <w:lang w:eastAsia="tr-TR"/>
              </w:rPr>
              <w:t>1346/115</w:t>
            </w:r>
          </w:p>
        </w:tc>
        <w:tc>
          <w:tcPr>
            <w:tcW w:w="0" w:type="auto"/>
            <w:tcBorders>
              <w:top w:val="nil"/>
              <w:left w:val="nil"/>
              <w:bottom w:val="single" w:sz="8" w:space="0" w:color="auto"/>
              <w:right w:val="single" w:sz="8" w:space="0" w:color="auto"/>
            </w:tcBorders>
            <w:tcMar>
              <w:top w:w="0" w:type="dxa"/>
              <w:left w:w="68" w:type="dxa"/>
              <w:bottom w:w="0" w:type="dxa"/>
              <w:right w:w="68" w:type="dxa"/>
            </w:tcMar>
            <w:vAlign w:val="center"/>
            <w:hideMark/>
          </w:tcPr>
          <w:p w:rsidR="00376DBD" w:rsidRPr="00376DBD" w:rsidRDefault="00376DBD" w:rsidP="00376DBD">
            <w:pPr>
              <w:spacing w:after="0" w:line="240" w:lineRule="atLeast"/>
              <w:jc w:val="center"/>
              <w:rPr>
                <w:rFonts w:ascii="Times New Roman" w:eastAsia="Times New Roman" w:hAnsi="Times New Roman" w:cs="Times New Roman"/>
                <w:sz w:val="20"/>
                <w:szCs w:val="20"/>
                <w:lang w:eastAsia="tr-TR"/>
              </w:rPr>
            </w:pPr>
            <w:r w:rsidRPr="00376DBD">
              <w:rPr>
                <w:rFonts w:ascii="Times New Roman" w:eastAsia="Times New Roman" w:hAnsi="Times New Roman" w:cs="Times New Roman"/>
                <w:sz w:val="16"/>
                <w:szCs w:val="16"/>
                <w:lang w:eastAsia="tr-TR"/>
              </w:rPr>
              <w:t>31.07.2018</w:t>
            </w:r>
          </w:p>
          <w:p w:rsidR="00376DBD" w:rsidRPr="00376DBD" w:rsidRDefault="00376DBD" w:rsidP="00376DBD">
            <w:pPr>
              <w:spacing w:after="0" w:line="20" w:lineRule="atLeast"/>
              <w:jc w:val="center"/>
              <w:rPr>
                <w:rFonts w:ascii="Times New Roman" w:eastAsia="Times New Roman" w:hAnsi="Times New Roman" w:cs="Times New Roman"/>
                <w:sz w:val="20"/>
                <w:szCs w:val="20"/>
                <w:lang w:eastAsia="tr-TR"/>
              </w:rPr>
            </w:pPr>
            <w:r w:rsidRPr="00376DBD">
              <w:rPr>
                <w:rFonts w:ascii="Times New Roman" w:eastAsia="Times New Roman" w:hAnsi="Times New Roman" w:cs="Times New Roman"/>
                <w:sz w:val="16"/>
                <w:szCs w:val="16"/>
                <w:lang w:eastAsia="tr-TR"/>
              </w:rPr>
              <w:t>2018/422</w:t>
            </w:r>
          </w:p>
        </w:tc>
        <w:tc>
          <w:tcPr>
            <w:tcW w:w="1242" w:type="dxa"/>
            <w:tcBorders>
              <w:top w:val="nil"/>
              <w:left w:val="nil"/>
              <w:bottom w:val="single" w:sz="8" w:space="0" w:color="auto"/>
              <w:right w:val="single" w:sz="8" w:space="0" w:color="auto"/>
            </w:tcBorders>
            <w:tcMar>
              <w:top w:w="0" w:type="dxa"/>
              <w:left w:w="68" w:type="dxa"/>
              <w:bottom w:w="0" w:type="dxa"/>
              <w:right w:w="68" w:type="dxa"/>
            </w:tcMar>
            <w:vAlign w:val="center"/>
            <w:hideMark/>
          </w:tcPr>
          <w:p w:rsidR="00376DBD" w:rsidRPr="00376DBD" w:rsidRDefault="00376DBD" w:rsidP="00376DBD">
            <w:pPr>
              <w:spacing w:after="0" w:line="240" w:lineRule="atLeast"/>
              <w:jc w:val="center"/>
              <w:rPr>
                <w:rFonts w:ascii="Times New Roman" w:eastAsia="Times New Roman" w:hAnsi="Times New Roman" w:cs="Times New Roman"/>
                <w:sz w:val="20"/>
                <w:szCs w:val="20"/>
                <w:lang w:eastAsia="tr-TR"/>
              </w:rPr>
            </w:pPr>
            <w:r w:rsidRPr="00376DBD">
              <w:rPr>
                <w:rFonts w:ascii="Times New Roman" w:eastAsia="Times New Roman" w:hAnsi="Times New Roman" w:cs="Times New Roman"/>
                <w:sz w:val="16"/>
                <w:szCs w:val="16"/>
                <w:lang w:eastAsia="tr-TR"/>
              </w:rPr>
              <w:t>28.08.2018</w:t>
            </w:r>
          </w:p>
          <w:p w:rsidR="00376DBD" w:rsidRPr="00376DBD" w:rsidRDefault="00376DBD" w:rsidP="00376DBD">
            <w:pPr>
              <w:spacing w:after="0" w:line="20" w:lineRule="atLeast"/>
              <w:jc w:val="center"/>
              <w:rPr>
                <w:rFonts w:ascii="Times New Roman" w:eastAsia="Times New Roman" w:hAnsi="Times New Roman" w:cs="Times New Roman"/>
                <w:sz w:val="20"/>
                <w:szCs w:val="20"/>
                <w:lang w:eastAsia="tr-TR"/>
              </w:rPr>
            </w:pPr>
            <w:proofErr w:type="gramStart"/>
            <w:r w:rsidRPr="00376DBD">
              <w:rPr>
                <w:rFonts w:ascii="Times New Roman" w:eastAsia="Times New Roman" w:hAnsi="Times New Roman" w:cs="Times New Roman"/>
                <w:sz w:val="16"/>
                <w:lang w:eastAsia="tr-TR"/>
              </w:rPr>
              <w:t>14:30</w:t>
            </w:r>
            <w:proofErr w:type="gramEnd"/>
          </w:p>
        </w:tc>
        <w:tc>
          <w:tcPr>
            <w:tcW w:w="850" w:type="dxa"/>
            <w:tcBorders>
              <w:top w:val="nil"/>
              <w:left w:val="nil"/>
              <w:bottom w:val="single" w:sz="8" w:space="0" w:color="auto"/>
              <w:right w:val="single" w:sz="8" w:space="0" w:color="auto"/>
            </w:tcBorders>
            <w:tcMar>
              <w:top w:w="0" w:type="dxa"/>
              <w:left w:w="68" w:type="dxa"/>
              <w:bottom w:w="0" w:type="dxa"/>
              <w:right w:w="68" w:type="dxa"/>
            </w:tcMar>
            <w:vAlign w:val="center"/>
            <w:hideMark/>
          </w:tcPr>
          <w:p w:rsidR="00376DBD" w:rsidRPr="00376DBD" w:rsidRDefault="00376DBD" w:rsidP="00376DBD">
            <w:pPr>
              <w:spacing w:after="0" w:line="20" w:lineRule="atLeast"/>
              <w:jc w:val="right"/>
              <w:rPr>
                <w:rFonts w:ascii="Times New Roman" w:eastAsia="Times New Roman" w:hAnsi="Times New Roman" w:cs="Times New Roman"/>
                <w:sz w:val="20"/>
                <w:szCs w:val="20"/>
                <w:lang w:eastAsia="tr-TR"/>
              </w:rPr>
            </w:pPr>
            <w:r w:rsidRPr="00376DBD">
              <w:rPr>
                <w:rFonts w:ascii="Times New Roman" w:eastAsia="Times New Roman" w:hAnsi="Times New Roman" w:cs="Times New Roman"/>
                <w:sz w:val="16"/>
                <w:szCs w:val="16"/>
                <w:lang w:eastAsia="tr-TR"/>
              </w:rPr>
              <w:t>13.000,00</w:t>
            </w:r>
          </w:p>
        </w:tc>
        <w:tc>
          <w:tcPr>
            <w:tcW w:w="1134" w:type="dxa"/>
            <w:tcBorders>
              <w:top w:val="nil"/>
              <w:left w:val="nil"/>
              <w:bottom w:val="single" w:sz="8" w:space="0" w:color="auto"/>
              <w:right w:val="single" w:sz="8" w:space="0" w:color="auto"/>
            </w:tcBorders>
            <w:tcMar>
              <w:top w:w="0" w:type="dxa"/>
              <w:left w:w="68" w:type="dxa"/>
              <w:bottom w:w="0" w:type="dxa"/>
              <w:right w:w="68" w:type="dxa"/>
            </w:tcMar>
            <w:vAlign w:val="center"/>
            <w:hideMark/>
          </w:tcPr>
          <w:p w:rsidR="00376DBD" w:rsidRPr="00376DBD" w:rsidRDefault="00376DBD" w:rsidP="00376DBD">
            <w:pPr>
              <w:spacing w:after="0" w:line="20" w:lineRule="atLeast"/>
              <w:jc w:val="right"/>
              <w:rPr>
                <w:rFonts w:ascii="Times New Roman" w:eastAsia="Times New Roman" w:hAnsi="Times New Roman" w:cs="Times New Roman"/>
                <w:sz w:val="20"/>
                <w:szCs w:val="20"/>
                <w:lang w:eastAsia="tr-TR"/>
              </w:rPr>
            </w:pPr>
            <w:r w:rsidRPr="00376DBD">
              <w:rPr>
                <w:rFonts w:ascii="Times New Roman" w:eastAsia="Times New Roman" w:hAnsi="Times New Roman" w:cs="Times New Roman"/>
                <w:sz w:val="16"/>
                <w:szCs w:val="16"/>
                <w:lang w:eastAsia="tr-TR"/>
              </w:rPr>
              <w:t>800,00 TL</w:t>
            </w:r>
          </w:p>
        </w:tc>
        <w:tc>
          <w:tcPr>
            <w:tcW w:w="1418" w:type="dxa"/>
            <w:tcBorders>
              <w:top w:val="nil"/>
              <w:left w:val="nil"/>
              <w:bottom w:val="single" w:sz="8" w:space="0" w:color="auto"/>
              <w:right w:val="single" w:sz="8" w:space="0" w:color="auto"/>
            </w:tcBorders>
            <w:tcMar>
              <w:top w:w="0" w:type="dxa"/>
              <w:left w:w="68" w:type="dxa"/>
              <w:bottom w:w="0" w:type="dxa"/>
              <w:right w:w="68" w:type="dxa"/>
            </w:tcMar>
            <w:vAlign w:val="center"/>
            <w:hideMark/>
          </w:tcPr>
          <w:p w:rsidR="00376DBD" w:rsidRPr="00376DBD" w:rsidRDefault="00376DBD" w:rsidP="00376DBD">
            <w:pPr>
              <w:spacing w:after="0" w:line="20" w:lineRule="atLeast"/>
              <w:jc w:val="right"/>
              <w:rPr>
                <w:rFonts w:ascii="Times New Roman" w:eastAsia="Times New Roman" w:hAnsi="Times New Roman" w:cs="Times New Roman"/>
                <w:sz w:val="20"/>
                <w:szCs w:val="20"/>
                <w:lang w:eastAsia="tr-TR"/>
              </w:rPr>
            </w:pPr>
            <w:r w:rsidRPr="00376DBD">
              <w:rPr>
                <w:rFonts w:ascii="Times New Roman" w:eastAsia="Times New Roman" w:hAnsi="Times New Roman" w:cs="Times New Roman"/>
                <w:sz w:val="16"/>
                <w:szCs w:val="16"/>
                <w:lang w:eastAsia="tr-TR"/>
              </w:rPr>
              <w:t>10.400.000,00 TL</w:t>
            </w:r>
          </w:p>
        </w:tc>
        <w:tc>
          <w:tcPr>
            <w:tcW w:w="1276" w:type="dxa"/>
            <w:tcBorders>
              <w:top w:val="nil"/>
              <w:left w:val="nil"/>
              <w:bottom w:val="single" w:sz="8" w:space="0" w:color="auto"/>
              <w:right w:val="single" w:sz="8" w:space="0" w:color="auto"/>
            </w:tcBorders>
            <w:tcMar>
              <w:top w:w="0" w:type="dxa"/>
              <w:left w:w="68" w:type="dxa"/>
              <w:bottom w:w="0" w:type="dxa"/>
              <w:right w:w="68" w:type="dxa"/>
            </w:tcMar>
            <w:vAlign w:val="center"/>
            <w:hideMark/>
          </w:tcPr>
          <w:p w:rsidR="00376DBD" w:rsidRPr="00376DBD" w:rsidRDefault="00376DBD" w:rsidP="00376DBD">
            <w:pPr>
              <w:spacing w:after="0" w:line="20" w:lineRule="atLeast"/>
              <w:jc w:val="right"/>
              <w:rPr>
                <w:rFonts w:ascii="Times New Roman" w:eastAsia="Times New Roman" w:hAnsi="Times New Roman" w:cs="Times New Roman"/>
                <w:sz w:val="20"/>
                <w:szCs w:val="20"/>
                <w:lang w:eastAsia="tr-TR"/>
              </w:rPr>
            </w:pPr>
            <w:r w:rsidRPr="00376DBD">
              <w:rPr>
                <w:rFonts w:ascii="Times New Roman" w:eastAsia="Times New Roman" w:hAnsi="Times New Roman" w:cs="Times New Roman"/>
                <w:sz w:val="16"/>
                <w:szCs w:val="16"/>
                <w:lang w:eastAsia="tr-TR"/>
              </w:rPr>
              <w:t>312.000,00 TL</w:t>
            </w:r>
          </w:p>
        </w:tc>
        <w:tc>
          <w:tcPr>
            <w:tcW w:w="1984" w:type="dxa"/>
            <w:tcBorders>
              <w:top w:val="nil"/>
              <w:left w:val="nil"/>
              <w:bottom w:val="single" w:sz="8" w:space="0" w:color="auto"/>
              <w:right w:val="single" w:sz="8" w:space="0" w:color="auto"/>
            </w:tcBorders>
            <w:tcMar>
              <w:top w:w="0" w:type="dxa"/>
              <w:left w:w="68" w:type="dxa"/>
              <w:bottom w:w="0" w:type="dxa"/>
              <w:right w:w="68" w:type="dxa"/>
            </w:tcMar>
            <w:vAlign w:val="center"/>
            <w:hideMark/>
          </w:tcPr>
          <w:p w:rsidR="00376DBD" w:rsidRPr="00376DBD" w:rsidRDefault="00376DBD" w:rsidP="00376DBD">
            <w:pPr>
              <w:spacing w:after="0" w:line="240" w:lineRule="atLeast"/>
              <w:jc w:val="center"/>
              <w:rPr>
                <w:rFonts w:ascii="Times New Roman" w:eastAsia="Times New Roman" w:hAnsi="Times New Roman" w:cs="Times New Roman"/>
                <w:sz w:val="20"/>
                <w:szCs w:val="20"/>
                <w:lang w:eastAsia="tr-TR"/>
              </w:rPr>
            </w:pPr>
            <w:proofErr w:type="spellStart"/>
            <w:r w:rsidRPr="00376DBD">
              <w:rPr>
                <w:rFonts w:ascii="Times New Roman" w:eastAsia="Times New Roman" w:hAnsi="Times New Roman" w:cs="Times New Roman"/>
                <w:sz w:val="16"/>
                <w:lang w:eastAsia="tr-TR"/>
              </w:rPr>
              <w:t>Mia</w:t>
            </w:r>
            <w:proofErr w:type="spellEnd"/>
            <w:r w:rsidRPr="00376DBD">
              <w:rPr>
                <w:rFonts w:ascii="Times New Roman" w:eastAsia="Times New Roman" w:hAnsi="Times New Roman" w:cs="Times New Roman"/>
                <w:sz w:val="16"/>
                <w:szCs w:val="16"/>
                <w:lang w:eastAsia="tr-TR"/>
              </w:rPr>
              <w:t> </w:t>
            </w:r>
            <w:proofErr w:type="spellStart"/>
            <w:r w:rsidRPr="00376DBD">
              <w:rPr>
                <w:rFonts w:ascii="Times New Roman" w:eastAsia="Times New Roman" w:hAnsi="Times New Roman" w:cs="Times New Roman"/>
                <w:sz w:val="16"/>
                <w:lang w:eastAsia="tr-TR"/>
              </w:rPr>
              <w:t>Hmax</w:t>
            </w:r>
            <w:proofErr w:type="spellEnd"/>
            <w:r w:rsidRPr="00376DBD">
              <w:rPr>
                <w:rFonts w:ascii="Times New Roman" w:eastAsia="Times New Roman" w:hAnsi="Times New Roman" w:cs="Times New Roman"/>
                <w:sz w:val="16"/>
                <w:szCs w:val="16"/>
                <w:lang w:eastAsia="tr-TR"/>
              </w:rPr>
              <w:t>.=Serbest</w:t>
            </w:r>
          </w:p>
          <w:p w:rsidR="00376DBD" w:rsidRPr="00376DBD" w:rsidRDefault="00376DBD" w:rsidP="00376DBD">
            <w:pPr>
              <w:spacing w:after="0" w:line="20" w:lineRule="atLeast"/>
              <w:jc w:val="center"/>
              <w:rPr>
                <w:rFonts w:ascii="Times New Roman" w:eastAsia="Times New Roman" w:hAnsi="Times New Roman" w:cs="Times New Roman"/>
                <w:sz w:val="20"/>
                <w:szCs w:val="20"/>
                <w:lang w:eastAsia="tr-TR"/>
              </w:rPr>
            </w:pPr>
            <w:r w:rsidRPr="00376DBD">
              <w:rPr>
                <w:rFonts w:ascii="Times New Roman" w:eastAsia="Times New Roman" w:hAnsi="Times New Roman" w:cs="Times New Roman"/>
                <w:sz w:val="16"/>
                <w:szCs w:val="16"/>
                <w:lang w:eastAsia="tr-TR"/>
              </w:rPr>
              <w:t>E=2.50</w:t>
            </w:r>
          </w:p>
        </w:tc>
        <w:tc>
          <w:tcPr>
            <w:tcW w:w="992" w:type="dxa"/>
            <w:tcBorders>
              <w:top w:val="nil"/>
              <w:left w:val="nil"/>
              <w:bottom w:val="single" w:sz="8" w:space="0" w:color="auto"/>
              <w:right w:val="single" w:sz="8" w:space="0" w:color="auto"/>
            </w:tcBorders>
            <w:tcMar>
              <w:top w:w="0" w:type="dxa"/>
              <w:left w:w="68" w:type="dxa"/>
              <w:bottom w:w="0" w:type="dxa"/>
              <w:right w:w="68" w:type="dxa"/>
            </w:tcMar>
            <w:vAlign w:val="center"/>
            <w:hideMark/>
          </w:tcPr>
          <w:p w:rsidR="00376DBD" w:rsidRPr="00376DBD" w:rsidRDefault="00376DBD" w:rsidP="00376DBD">
            <w:pPr>
              <w:spacing w:after="0" w:line="240" w:lineRule="atLeast"/>
              <w:jc w:val="center"/>
              <w:rPr>
                <w:rFonts w:ascii="Times New Roman" w:eastAsia="Times New Roman" w:hAnsi="Times New Roman" w:cs="Times New Roman"/>
                <w:sz w:val="20"/>
                <w:szCs w:val="20"/>
                <w:lang w:eastAsia="tr-TR"/>
              </w:rPr>
            </w:pPr>
            <w:r w:rsidRPr="00376DBD">
              <w:rPr>
                <w:rFonts w:ascii="Times New Roman" w:eastAsia="Times New Roman" w:hAnsi="Times New Roman" w:cs="Times New Roman"/>
                <w:sz w:val="16"/>
                <w:szCs w:val="16"/>
                <w:lang w:eastAsia="tr-TR"/>
              </w:rPr>
              <w:t>Kapalı teklif</w:t>
            </w:r>
          </w:p>
          <w:p w:rsidR="00376DBD" w:rsidRPr="00376DBD" w:rsidRDefault="00376DBD" w:rsidP="00376DBD">
            <w:pPr>
              <w:spacing w:after="0" w:line="20" w:lineRule="atLeast"/>
              <w:jc w:val="center"/>
              <w:rPr>
                <w:rFonts w:ascii="Times New Roman" w:eastAsia="Times New Roman" w:hAnsi="Times New Roman" w:cs="Times New Roman"/>
                <w:sz w:val="20"/>
                <w:szCs w:val="20"/>
                <w:lang w:eastAsia="tr-TR"/>
              </w:rPr>
            </w:pPr>
            <w:r w:rsidRPr="00376DBD">
              <w:rPr>
                <w:rFonts w:ascii="Times New Roman" w:eastAsia="Times New Roman" w:hAnsi="Times New Roman" w:cs="Times New Roman"/>
                <w:sz w:val="16"/>
                <w:szCs w:val="16"/>
                <w:lang w:eastAsia="tr-TR"/>
              </w:rPr>
              <w:t>(35 a)</w:t>
            </w:r>
          </w:p>
        </w:tc>
        <w:tc>
          <w:tcPr>
            <w:tcW w:w="1560" w:type="dxa"/>
            <w:tcBorders>
              <w:top w:val="nil"/>
              <w:left w:val="nil"/>
              <w:bottom w:val="single" w:sz="8" w:space="0" w:color="auto"/>
              <w:right w:val="single" w:sz="8" w:space="0" w:color="auto"/>
            </w:tcBorders>
            <w:tcMar>
              <w:top w:w="0" w:type="dxa"/>
              <w:left w:w="68" w:type="dxa"/>
              <w:bottom w:w="0" w:type="dxa"/>
              <w:right w:w="68" w:type="dxa"/>
            </w:tcMar>
            <w:vAlign w:val="center"/>
            <w:hideMark/>
          </w:tcPr>
          <w:p w:rsidR="00376DBD" w:rsidRPr="00376DBD" w:rsidRDefault="00376DBD" w:rsidP="00376DBD">
            <w:pPr>
              <w:spacing w:after="0" w:line="240" w:lineRule="atLeast"/>
              <w:jc w:val="center"/>
              <w:rPr>
                <w:rFonts w:ascii="Times New Roman" w:eastAsia="Times New Roman" w:hAnsi="Times New Roman" w:cs="Times New Roman"/>
                <w:sz w:val="20"/>
                <w:szCs w:val="20"/>
                <w:lang w:eastAsia="tr-TR"/>
              </w:rPr>
            </w:pPr>
            <w:r w:rsidRPr="00376DBD">
              <w:rPr>
                <w:rFonts w:ascii="Times New Roman" w:eastAsia="Times New Roman" w:hAnsi="Times New Roman" w:cs="Times New Roman"/>
                <w:sz w:val="16"/>
                <w:szCs w:val="16"/>
                <w:lang w:eastAsia="tr-TR"/>
              </w:rPr>
              <w:t>1/4’ü peşin geriye</w:t>
            </w:r>
          </w:p>
          <w:p w:rsidR="00376DBD" w:rsidRPr="00376DBD" w:rsidRDefault="00376DBD" w:rsidP="00376DBD">
            <w:pPr>
              <w:spacing w:after="0" w:line="20" w:lineRule="atLeast"/>
              <w:jc w:val="center"/>
              <w:rPr>
                <w:rFonts w:ascii="Times New Roman" w:eastAsia="Times New Roman" w:hAnsi="Times New Roman" w:cs="Times New Roman"/>
                <w:sz w:val="20"/>
                <w:szCs w:val="20"/>
                <w:lang w:eastAsia="tr-TR"/>
              </w:rPr>
            </w:pPr>
            <w:proofErr w:type="gramStart"/>
            <w:r w:rsidRPr="00376DBD">
              <w:rPr>
                <w:rFonts w:ascii="Times New Roman" w:eastAsia="Times New Roman" w:hAnsi="Times New Roman" w:cs="Times New Roman"/>
                <w:sz w:val="16"/>
                <w:lang w:eastAsia="tr-TR"/>
              </w:rPr>
              <w:t>kalanı</w:t>
            </w:r>
            <w:proofErr w:type="gramEnd"/>
            <w:r w:rsidRPr="00376DBD">
              <w:rPr>
                <w:rFonts w:ascii="Times New Roman" w:eastAsia="Times New Roman" w:hAnsi="Times New Roman" w:cs="Times New Roman"/>
                <w:sz w:val="16"/>
                <w:szCs w:val="16"/>
                <w:lang w:eastAsia="tr-TR"/>
              </w:rPr>
              <w:t> 10 eşit taksit</w:t>
            </w:r>
          </w:p>
        </w:tc>
      </w:tr>
      <w:tr w:rsidR="00376DBD" w:rsidRPr="00376DBD" w:rsidTr="00376DBD">
        <w:trPr>
          <w:trHeight w:val="20"/>
        </w:trPr>
        <w:tc>
          <w:tcPr>
            <w:tcW w:w="0" w:type="auto"/>
            <w:tcBorders>
              <w:top w:val="nil"/>
              <w:left w:val="single" w:sz="8" w:space="0" w:color="auto"/>
              <w:bottom w:val="single" w:sz="8" w:space="0" w:color="auto"/>
              <w:right w:val="single" w:sz="8" w:space="0" w:color="auto"/>
            </w:tcBorders>
            <w:tcMar>
              <w:top w:w="0" w:type="dxa"/>
              <w:left w:w="68" w:type="dxa"/>
              <w:bottom w:w="0" w:type="dxa"/>
              <w:right w:w="68" w:type="dxa"/>
            </w:tcMar>
            <w:vAlign w:val="center"/>
            <w:hideMark/>
          </w:tcPr>
          <w:p w:rsidR="00376DBD" w:rsidRPr="00376DBD" w:rsidRDefault="00376DBD" w:rsidP="00376DBD">
            <w:pPr>
              <w:spacing w:after="0" w:line="240" w:lineRule="atLeast"/>
              <w:jc w:val="center"/>
              <w:rPr>
                <w:rFonts w:ascii="Times New Roman" w:eastAsia="Times New Roman" w:hAnsi="Times New Roman" w:cs="Times New Roman"/>
                <w:sz w:val="20"/>
                <w:szCs w:val="20"/>
                <w:lang w:eastAsia="tr-TR"/>
              </w:rPr>
            </w:pPr>
            <w:proofErr w:type="spellStart"/>
            <w:r w:rsidRPr="00376DBD">
              <w:rPr>
                <w:rFonts w:ascii="Times New Roman" w:eastAsia="Times New Roman" w:hAnsi="Times New Roman" w:cs="Times New Roman"/>
                <w:sz w:val="16"/>
                <w:lang w:eastAsia="tr-TR"/>
              </w:rPr>
              <w:t>Onikişubat</w:t>
            </w:r>
            <w:proofErr w:type="spellEnd"/>
          </w:p>
          <w:p w:rsidR="00376DBD" w:rsidRPr="00376DBD" w:rsidRDefault="00376DBD" w:rsidP="00376DBD">
            <w:pPr>
              <w:spacing w:after="0" w:line="20" w:lineRule="atLeast"/>
              <w:jc w:val="center"/>
              <w:rPr>
                <w:rFonts w:ascii="Times New Roman" w:eastAsia="Times New Roman" w:hAnsi="Times New Roman" w:cs="Times New Roman"/>
                <w:sz w:val="20"/>
                <w:szCs w:val="20"/>
                <w:lang w:eastAsia="tr-TR"/>
              </w:rPr>
            </w:pPr>
            <w:r w:rsidRPr="00376DBD">
              <w:rPr>
                <w:rFonts w:ascii="Times New Roman" w:eastAsia="Times New Roman" w:hAnsi="Times New Roman" w:cs="Times New Roman"/>
                <w:sz w:val="16"/>
                <w:szCs w:val="16"/>
                <w:lang w:eastAsia="tr-TR"/>
              </w:rPr>
              <w:t>Hayrullah</w:t>
            </w:r>
          </w:p>
        </w:tc>
        <w:tc>
          <w:tcPr>
            <w:tcW w:w="0" w:type="auto"/>
            <w:tcBorders>
              <w:top w:val="nil"/>
              <w:left w:val="nil"/>
              <w:bottom w:val="single" w:sz="8" w:space="0" w:color="auto"/>
              <w:right w:val="single" w:sz="8" w:space="0" w:color="auto"/>
            </w:tcBorders>
            <w:tcMar>
              <w:top w:w="0" w:type="dxa"/>
              <w:left w:w="68" w:type="dxa"/>
              <w:bottom w:w="0" w:type="dxa"/>
              <w:right w:w="68" w:type="dxa"/>
            </w:tcMar>
            <w:vAlign w:val="center"/>
            <w:hideMark/>
          </w:tcPr>
          <w:p w:rsidR="00376DBD" w:rsidRPr="00376DBD" w:rsidRDefault="00376DBD" w:rsidP="00376DBD">
            <w:pPr>
              <w:spacing w:after="0" w:line="20" w:lineRule="atLeast"/>
              <w:jc w:val="center"/>
              <w:rPr>
                <w:rFonts w:ascii="Times New Roman" w:eastAsia="Times New Roman" w:hAnsi="Times New Roman" w:cs="Times New Roman"/>
                <w:sz w:val="20"/>
                <w:szCs w:val="20"/>
                <w:lang w:eastAsia="tr-TR"/>
              </w:rPr>
            </w:pPr>
            <w:r w:rsidRPr="00376DBD">
              <w:rPr>
                <w:rFonts w:ascii="Times New Roman" w:eastAsia="Times New Roman" w:hAnsi="Times New Roman" w:cs="Times New Roman"/>
                <w:sz w:val="16"/>
                <w:szCs w:val="16"/>
                <w:lang w:eastAsia="tr-TR"/>
              </w:rPr>
              <w:t>1346/114</w:t>
            </w:r>
          </w:p>
        </w:tc>
        <w:tc>
          <w:tcPr>
            <w:tcW w:w="0" w:type="auto"/>
            <w:tcBorders>
              <w:top w:val="nil"/>
              <w:left w:val="nil"/>
              <w:bottom w:val="single" w:sz="8" w:space="0" w:color="auto"/>
              <w:right w:val="single" w:sz="8" w:space="0" w:color="auto"/>
            </w:tcBorders>
            <w:tcMar>
              <w:top w:w="0" w:type="dxa"/>
              <w:left w:w="68" w:type="dxa"/>
              <w:bottom w:w="0" w:type="dxa"/>
              <w:right w:w="68" w:type="dxa"/>
            </w:tcMar>
            <w:vAlign w:val="center"/>
            <w:hideMark/>
          </w:tcPr>
          <w:p w:rsidR="00376DBD" w:rsidRPr="00376DBD" w:rsidRDefault="00376DBD" w:rsidP="00376DBD">
            <w:pPr>
              <w:spacing w:after="0" w:line="240" w:lineRule="atLeast"/>
              <w:jc w:val="center"/>
              <w:rPr>
                <w:rFonts w:ascii="Times New Roman" w:eastAsia="Times New Roman" w:hAnsi="Times New Roman" w:cs="Times New Roman"/>
                <w:sz w:val="20"/>
                <w:szCs w:val="20"/>
                <w:lang w:eastAsia="tr-TR"/>
              </w:rPr>
            </w:pPr>
            <w:r w:rsidRPr="00376DBD">
              <w:rPr>
                <w:rFonts w:ascii="Times New Roman" w:eastAsia="Times New Roman" w:hAnsi="Times New Roman" w:cs="Times New Roman"/>
                <w:sz w:val="16"/>
                <w:szCs w:val="16"/>
                <w:lang w:eastAsia="tr-TR"/>
              </w:rPr>
              <w:t>31.07.2018</w:t>
            </w:r>
          </w:p>
          <w:p w:rsidR="00376DBD" w:rsidRPr="00376DBD" w:rsidRDefault="00376DBD" w:rsidP="00376DBD">
            <w:pPr>
              <w:spacing w:after="0" w:line="20" w:lineRule="atLeast"/>
              <w:jc w:val="center"/>
              <w:rPr>
                <w:rFonts w:ascii="Times New Roman" w:eastAsia="Times New Roman" w:hAnsi="Times New Roman" w:cs="Times New Roman"/>
                <w:sz w:val="20"/>
                <w:szCs w:val="20"/>
                <w:lang w:eastAsia="tr-TR"/>
              </w:rPr>
            </w:pPr>
            <w:r w:rsidRPr="00376DBD">
              <w:rPr>
                <w:rFonts w:ascii="Times New Roman" w:eastAsia="Times New Roman" w:hAnsi="Times New Roman" w:cs="Times New Roman"/>
                <w:sz w:val="16"/>
                <w:szCs w:val="16"/>
                <w:lang w:eastAsia="tr-TR"/>
              </w:rPr>
              <w:t>2018/421</w:t>
            </w:r>
          </w:p>
        </w:tc>
        <w:tc>
          <w:tcPr>
            <w:tcW w:w="1242" w:type="dxa"/>
            <w:tcBorders>
              <w:top w:val="nil"/>
              <w:left w:val="nil"/>
              <w:bottom w:val="single" w:sz="8" w:space="0" w:color="auto"/>
              <w:right w:val="single" w:sz="8" w:space="0" w:color="auto"/>
            </w:tcBorders>
            <w:tcMar>
              <w:top w:w="0" w:type="dxa"/>
              <w:left w:w="68" w:type="dxa"/>
              <w:bottom w:w="0" w:type="dxa"/>
              <w:right w:w="68" w:type="dxa"/>
            </w:tcMar>
            <w:vAlign w:val="center"/>
            <w:hideMark/>
          </w:tcPr>
          <w:p w:rsidR="00376DBD" w:rsidRPr="00376DBD" w:rsidRDefault="00376DBD" w:rsidP="00376DBD">
            <w:pPr>
              <w:spacing w:after="0" w:line="240" w:lineRule="atLeast"/>
              <w:jc w:val="center"/>
              <w:rPr>
                <w:rFonts w:ascii="Times New Roman" w:eastAsia="Times New Roman" w:hAnsi="Times New Roman" w:cs="Times New Roman"/>
                <w:sz w:val="20"/>
                <w:szCs w:val="20"/>
                <w:lang w:eastAsia="tr-TR"/>
              </w:rPr>
            </w:pPr>
            <w:r w:rsidRPr="00376DBD">
              <w:rPr>
                <w:rFonts w:ascii="Times New Roman" w:eastAsia="Times New Roman" w:hAnsi="Times New Roman" w:cs="Times New Roman"/>
                <w:sz w:val="16"/>
                <w:szCs w:val="16"/>
                <w:lang w:eastAsia="tr-TR"/>
              </w:rPr>
              <w:t>28.08.2018</w:t>
            </w:r>
          </w:p>
          <w:p w:rsidR="00376DBD" w:rsidRPr="00376DBD" w:rsidRDefault="00376DBD" w:rsidP="00376DBD">
            <w:pPr>
              <w:spacing w:after="0" w:line="20" w:lineRule="atLeast"/>
              <w:jc w:val="center"/>
              <w:rPr>
                <w:rFonts w:ascii="Times New Roman" w:eastAsia="Times New Roman" w:hAnsi="Times New Roman" w:cs="Times New Roman"/>
                <w:sz w:val="20"/>
                <w:szCs w:val="20"/>
                <w:lang w:eastAsia="tr-TR"/>
              </w:rPr>
            </w:pPr>
            <w:proofErr w:type="gramStart"/>
            <w:r w:rsidRPr="00376DBD">
              <w:rPr>
                <w:rFonts w:ascii="Times New Roman" w:eastAsia="Times New Roman" w:hAnsi="Times New Roman" w:cs="Times New Roman"/>
                <w:sz w:val="16"/>
                <w:lang w:eastAsia="tr-TR"/>
              </w:rPr>
              <w:t>14:35</w:t>
            </w:r>
            <w:proofErr w:type="gramEnd"/>
          </w:p>
        </w:tc>
        <w:tc>
          <w:tcPr>
            <w:tcW w:w="850" w:type="dxa"/>
            <w:tcBorders>
              <w:top w:val="nil"/>
              <w:left w:val="nil"/>
              <w:bottom w:val="single" w:sz="8" w:space="0" w:color="auto"/>
              <w:right w:val="single" w:sz="8" w:space="0" w:color="auto"/>
            </w:tcBorders>
            <w:tcMar>
              <w:top w:w="0" w:type="dxa"/>
              <w:left w:w="68" w:type="dxa"/>
              <w:bottom w:w="0" w:type="dxa"/>
              <w:right w:w="68" w:type="dxa"/>
            </w:tcMar>
            <w:vAlign w:val="center"/>
            <w:hideMark/>
          </w:tcPr>
          <w:p w:rsidR="00376DBD" w:rsidRPr="00376DBD" w:rsidRDefault="00376DBD" w:rsidP="00376DBD">
            <w:pPr>
              <w:spacing w:after="0" w:line="20" w:lineRule="atLeast"/>
              <w:jc w:val="right"/>
              <w:rPr>
                <w:rFonts w:ascii="Times New Roman" w:eastAsia="Times New Roman" w:hAnsi="Times New Roman" w:cs="Times New Roman"/>
                <w:sz w:val="20"/>
                <w:szCs w:val="20"/>
                <w:lang w:eastAsia="tr-TR"/>
              </w:rPr>
            </w:pPr>
            <w:r w:rsidRPr="00376DBD">
              <w:rPr>
                <w:rFonts w:ascii="Times New Roman" w:eastAsia="Times New Roman" w:hAnsi="Times New Roman" w:cs="Times New Roman"/>
                <w:sz w:val="16"/>
                <w:szCs w:val="16"/>
                <w:lang w:eastAsia="tr-TR"/>
              </w:rPr>
              <w:t>54.933,61</w:t>
            </w:r>
          </w:p>
        </w:tc>
        <w:tc>
          <w:tcPr>
            <w:tcW w:w="1134" w:type="dxa"/>
            <w:tcBorders>
              <w:top w:val="nil"/>
              <w:left w:val="nil"/>
              <w:bottom w:val="single" w:sz="8" w:space="0" w:color="auto"/>
              <w:right w:val="single" w:sz="8" w:space="0" w:color="auto"/>
            </w:tcBorders>
            <w:tcMar>
              <w:top w:w="0" w:type="dxa"/>
              <w:left w:w="68" w:type="dxa"/>
              <w:bottom w:w="0" w:type="dxa"/>
              <w:right w:w="68" w:type="dxa"/>
            </w:tcMar>
            <w:vAlign w:val="center"/>
            <w:hideMark/>
          </w:tcPr>
          <w:p w:rsidR="00376DBD" w:rsidRPr="00376DBD" w:rsidRDefault="00376DBD" w:rsidP="00376DBD">
            <w:pPr>
              <w:spacing w:after="0" w:line="20" w:lineRule="atLeast"/>
              <w:jc w:val="right"/>
              <w:rPr>
                <w:rFonts w:ascii="Times New Roman" w:eastAsia="Times New Roman" w:hAnsi="Times New Roman" w:cs="Times New Roman"/>
                <w:sz w:val="20"/>
                <w:szCs w:val="20"/>
                <w:lang w:eastAsia="tr-TR"/>
              </w:rPr>
            </w:pPr>
            <w:r w:rsidRPr="00376DBD">
              <w:rPr>
                <w:rFonts w:ascii="Times New Roman" w:eastAsia="Times New Roman" w:hAnsi="Times New Roman" w:cs="Times New Roman"/>
                <w:sz w:val="16"/>
                <w:szCs w:val="16"/>
                <w:lang w:eastAsia="tr-TR"/>
              </w:rPr>
              <w:t>800,00 TL</w:t>
            </w:r>
          </w:p>
        </w:tc>
        <w:tc>
          <w:tcPr>
            <w:tcW w:w="1418" w:type="dxa"/>
            <w:tcBorders>
              <w:top w:val="nil"/>
              <w:left w:val="nil"/>
              <w:bottom w:val="single" w:sz="8" w:space="0" w:color="auto"/>
              <w:right w:val="single" w:sz="8" w:space="0" w:color="auto"/>
            </w:tcBorders>
            <w:tcMar>
              <w:top w:w="0" w:type="dxa"/>
              <w:left w:w="68" w:type="dxa"/>
              <w:bottom w:w="0" w:type="dxa"/>
              <w:right w:w="68" w:type="dxa"/>
            </w:tcMar>
            <w:vAlign w:val="center"/>
            <w:hideMark/>
          </w:tcPr>
          <w:p w:rsidR="00376DBD" w:rsidRPr="00376DBD" w:rsidRDefault="00376DBD" w:rsidP="00376DBD">
            <w:pPr>
              <w:spacing w:after="0" w:line="20" w:lineRule="atLeast"/>
              <w:jc w:val="right"/>
              <w:rPr>
                <w:rFonts w:ascii="Times New Roman" w:eastAsia="Times New Roman" w:hAnsi="Times New Roman" w:cs="Times New Roman"/>
                <w:sz w:val="20"/>
                <w:szCs w:val="20"/>
                <w:lang w:eastAsia="tr-TR"/>
              </w:rPr>
            </w:pPr>
            <w:r w:rsidRPr="00376DBD">
              <w:rPr>
                <w:rFonts w:ascii="Times New Roman" w:eastAsia="Times New Roman" w:hAnsi="Times New Roman" w:cs="Times New Roman"/>
                <w:sz w:val="16"/>
                <w:szCs w:val="16"/>
                <w:lang w:eastAsia="tr-TR"/>
              </w:rPr>
              <w:t>43.946.888,00 TL</w:t>
            </w:r>
          </w:p>
        </w:tc>
        <w:tc>
          <w:tcPr>
            <w:tcW w:w="1276" w:type="dxa"/>
            <w:tcBorders>
              <w:top w:val="nil"/>
              <w:left w:val="nil"/>
              <w:bottom w:val="single" w:sz="8" w:space="0" w:color="auto"/>
              <w:right w:val="single" w:sz="8" w:space="0" w:color="auto"/>
            </w:tcBorders>
            <w:tcMar>
              <w:top w:w="0" w:type="dxa"/>
              <w:left w:w="68" w:type="dxa"/>
              <w:bottom w:w="0" w:type="dxa"/>
              <w:right w:w="68" w:type="dxa"/>
            </w:tcMar>
            <w:vAlign w:val="center"/>
            <w:hideMark/>
          </w:tcPr>
          <w:p w:rsidR="00376DBD" w:rsidRPr="00376DBD" w:rsidRDefault="00376DBD" w:rsidP="00376DBD">
            <w:pPr>
              <w:spacing w:after="0" w:line="20" w:lineRule="atLeast"/>
              <w:jc w:val="right"/>
              <w:rPr>
                <w:rFonts w:ascii="Times New Roman" w:eastAsia="Times New Roman" w:hAnsi="Times New Roman" w:cs="Times New Roman"/>
                <w:sz w:val="20"/>
                <w:szCs w:val="20"/>
                <w:lang w:eastAsia="tr-TR"/>
              </w:rPr>
            </w:pPr>
            <w:r w:rsidRPr="00376DBD">
              <w:rPr>
                <w:rFonts w:ascii="Times New Roman" w:eastAsia="Times New Roman" w:hAnsi="Times New Roman" w:cs="Times New Roman"/>
                <w:sz w:val="16"/>
                <w:szCs w:val="16"/>
                <w:lang w:eastAsia="tr-TR"/>
              </w:rPr>
              <w:t>1.318.406,64 TL</w:t>
            </w:r>
          </w:p>
        </w:tc>
        <w:tc>
          <w:tcPr>
            <w:tcW w:w="1984" w:type="dxa"/>
            <w:tcBorders>
              <w:top w:val="nil"/>
              <w:left w:val="nil"/>
              <w:bottom w:val="single" w:sz="8" w:space="0" w:color="auto"/>
              <w:right w:val="single" w:sz="8" w:space="0" w:color="auto"/>
            </w:tcBorders>
            <w:tcMar>
              <w:top w:w="0" w:type="dxa"/>
              <w:left w:w="68" w:type="dxa"/>
              <w:bottom w:w="0" w:type="dxa"/>
              <w:right w:w="68" w:type="dxa"/>
            </w:tcMar>
            <w:vAlign w:val="center"/>
            <w:hideMark/>
          </w:tcPr>
          <w:p w:rsidR="00376DBD" w:rsidRPr="00376DBD" w:rsidRDefault="00376DBD" w:rsidP="00376DBD">
            <w:pPr>
              <w:spacing w:after="0" w:line="240" w:lineRule="atLeast"/>
              <w:jc w:val="center"/>
              <w:rPr>
                <w:rFonts w:ascii="Times New Roman" w:eastAsia="Times New Roman" w:hAnsi="Times New Roman" w:cs="Times New Roman"/>
                <w:sz w:val="20"/>
                <w:szCs w:val="20"/>
                <w:lang w:eastAsia="tr-TR"/>
              </w:rPr>
            </w:pPr>
            <w:proofErr w:type="spellStart"/>
            <w:r w:rsidRPr="00376DBD">
              <w:rPr>
                <w:rFonts w:ascii="Times New Roman" w:eastAsia="Times New Roman" w:hAnsi="Times New Roman" w:cs="Times New Roman"/>
                <w:sz w:val="16"/>
                <w:lang w:eastAsia="tr-TR"/>
              </w:rPr>
              <w:t>Mia</w:t>
            </w:r>
            <w:proofErr w:type="spellEnd"/>
            <w:r w:rsidRPr="00376DBD">
              <w:rPr>
                <w:rFonts w:ascii="Times New Roman" w:eastAsia="Times New Roman" w:hAnsi="Times New Roman" w:cs="Times New Roman"/>
                <w:sz w:val="16"/>
                <w:szCs w:val="16"/>
                <w:lang w:eastAsia="tr-TR"/>
              </w:rPr>
              <w:t> </w:t>
            </w:r>
            <w:proofErr w:type="spellStart"/>
            <w:r w:rsidRPr="00376DBD">
              <w:rPr>
                <w:rFonts w:ascii="Times New Roman" w:eastAsia="Times New Roman" w:hAnsi="Times New Roman" w:cs="Times New Roman"/>
                <w:sz w:val="16"/>
                <w:lang w:eastAsia="tr-TR"/>
              </w:rPr>
              <w:t>Hmax</w:t>
            </w:r>
            <w:proofErr w:type="spellEnd"/>
            <w:r w:rsidRPr="00376DBD">
              <w:rPr>
                <w:rFonts w:ascii="Times New Roman" w:eastAsia="Times New Roman" w:hAnsi="Times New Roman" w:cs="Times New Roman"/>
                <w:sz w:val="16"/>
                <w:szCs w:val="16"/>
                <w:lang w:eastAsia="tr-TR"/>
              </w:rPr>
              <w:t>.=Serbest</w:t>
            </w:r>
          </w:p>
          <w:p w:rsidR="00376DBD" w:rsidRPr="00376DBD" w:rsidRDefault="00376DBD" w:rsidP="00376DBD">
            <w:pPr>
              <w:spacing w:after="0" w:line="20" w:lineRule="atLeast"/>
              <w:jc w:val="center"/>
              <w:rPr>
                <w:rFonts w:ascii="Times New Roman" w:eastAsia="Times New Roman" w:hAnsi="Times New Roman" w:cs="Times New Roman"/>
                <w:sz w:val="20"/>
                <w:szCs w:val="20"/>
                <w:lang w:eastAsia="tr-TR"/>
              </w:rPr>
            </w:pPr>
            <w:r w:rsidRPr="00376DBD">
              <w:rPr>
                <w:rFonts w:ascii="Times New Roman" w:eastAsia="Times New Roman" w:hAnsi="Times New Roman" w:cs="Times New Roman"/>
                <w:sz w:val="16"/>
                <w:szCs w:val="16"/>
                <w:lang w:eastAsia="tr-TR"/>
              </w:rPr>
              <w:t>E=2.50</w:t>
            </w:r>
          </w:p>
        </w:tc>
        <w:tc>
          <w:tcPr>
            <w:tcW w:w="992" w:type="dxa"/>
            <w:tcBorders>
              <w:top w:val="nil"/>
              <w:left w:val="nil"/>
              <w:bottom w:val="single" w:sz="8" w:space="0" w:color="auto"/>
              <w:right w:val="single" w:sz="8" w:space="0" w:color="auto"/>
            </w:tcBorders>
            <w:tcMar>
              <w:top w:w="0" w:type="dxa"/>
              <w:left w:w="68" w:type="dxa"/>
              <w:bottom w:w="0" w:type="dxa"/>
              <w:right w:w="68" w:type="dxa"/>
            </w:tcMar>
            <w:vAlign w:val="center"/>
            <w:hideMark/>
          </w:tcPr>
          <w:p w:rsidR="00376DBD" w:rsidRPr="00376DBD" w:rsidRDefault="00376DBD" w:rsidP="00376DBD">
            <w:pPr>
              <w:spacing w:after="0" w:line="240" w:lineRule="atLeast"/>
              <w:jc w:val="center"/>
              <w:rPr>
                <w:rFonts w:ascii="Times New Roman" w:eastAsia="Times New Roman" w:hAnsi="Times New Roman" w:cs="Times New Roman"/>
                <w:sz w:val="20"/>
                <w:szCs w:val="20"/>
                <w:lang w:eastAsia="tr-TR"/>
              </w:rPr>
            </w:pPr>
            <w:r w:rsidRPr="00376DBD">
              <w:rPr>
                <w:rFonts w:ascii="Times New Roman" w:eastAsia="Times New Roman" w:hAnsi="Times New Roman" w:cs="Times New Roman"/>
                <w:sz w:val="16"/>
                <w:szCs w:val="16"/>
                <w:lang w:eastAsia="tr-TR"/>
              </w:rPr>
              <w:t>Kapalı teklif</w:t>
            </w:r>
          </w:p>
          <w:p w:rsidR="00376DBD" w:rsidRPr="00376DBD" w:rsidRDefault="00376DBD" w:rsidP="00376DBD">
            <w:pPr>
              <w:spacing w:after="0" w:line="20" w:lineRule="atLeast"/>
              <w:jc w:val="center"/>
              <w:rPr>
                <w:rFonts w:ascii="Times New Roman" w:eastAsia="Times New Roman" w:hAnsi="Times New Roman" w:cs="Times New Roman"/>
                <w:sz w:val="20"/>
                <w:szCs w:val="20"/>
                <w:lang w:eastAsia="tr-TR"/>
              </w:rPr>
            </w:pPr>
            <w:r w:rsidRPr="00376DBD">
              <w:rPr>
                <w:rFonts w:ascii="Times New Roman" w:eastAsia="Times New Roman" w:hAnsi="Times New Roman" w:cs="Times New Roman"/>
                <w:sz w:val="16"/>
                <w:szCs w:val="16"/>
                <w:lang w:eastAsia="tr-TR"/>
              </w:rPr>
              <w:t>(35 a)</w:t>
            </w:r>
          </w:p>
        </w:tc>
        <w:tc>
          <w:tcPr>
            <w:tcW w:w="1560" w:type="dxa"/>
            <w:tcBorders>
              <w:top w:val="nil"/>
              <w:left w:val="nil"/>
              <w:bottom w:val="single" w:sz="8" w:space="0" w:color="auto"/>
              <w:right w:val="single" w:sz="8" w:space="0" w:color="auto"/>
            </w:tcBorders>
            <w:tcMar>
              <w:top w:w="0" w:type="dxa"/>
              <w:left w:w="68" w:type="dxa"/>
              <w:bottom w:w="0" w:type="dxa"/>
              <w:right w:w="68" w:type="dxa"/>
            </w:tcMar>
            <w:vAlign w:val="center"/>
            <w:hideMark/>
          </w:tcPr>
          <w:p w:rsidR="00376DBD" w:rsidRPr="00376DBD" w:rsidRDefault="00376DBD" w:rsidP="00376DBD">
            <w:pPr>
              <w:spacing w:after="0" w:line="240" w:lineRule="atLeast"/>
              <w:jc w:val="center"/>
              <w:rPr>
                <w:rFonts w:ascii="Times New Roman" w:eastAsia="Times New Roman" w:hAnsi="Times New Roman" w:cs="Times New Roman"/>
                <w:sz w:val="20"/>
                <w:szCs w:val="20"/>
                <w:lang w:eastAsia="tr-TR"/>
              </w:rPr>
            </w:pPr>
            <w:r w:rsidRPr="00376DBD">
              <w:rPr>
                <w:rFonts w:ascii="Times New Roman" w:eastAsia="Times New Roman" w:hAnsi="Times New Roman" w:cs="Times New Roman"/>
                <w:sz w:val="16"/>
                <w:szCs w:val="16"/>
                <w:lang w:eastAsia="tr-TR"/>
              </w:rPr>
              <w:t>1/4’ü peşin geriye</w:t>
            </w:r>
          </w:p>
          <w:p w:rsidR="00376DBD" w:rsidRPr="00376DBD" w:rsidRDefault="00376DBD" w:rsidP="00376DBD">
            <w:pPr>
              <w:spacing w:after="0" w:line="20" w:lineRule="atLeast"/>
              <w:jc w:val="center"/>
              <w:rPr>
                <w:rFonts w:ascii="Times New Roman" w:eastAsia="Times New Roman" w:hAnsi="Times New Roman" w:cs="Times New Roman"/>
                <w:sz w:val="20"/>
                <w:szCs w:val="20"/>
                <w:lang w:eastAsia="tr-TR"/>
              </w:rPr>
            </w:pPr>
            <w:proofErr w:type="gramStart"/>
            <w:r w:rsidRPr="00376DBD">
              <w:rPr>
                <w:rFonts w:ascii="Times New Roman" w:eastAsia="Times New Roman" w:hAnsi="Times New Roman" w:cs="Times New Roman"/>
                <w:sz w:val="16"/>
                <w:lang w:eastAsia="tr-TR"/>
              </w:rPr>
              <w:t>kalanı</w:t>
            </w:r>
            <w:proofErr w:type="gramEnd"/>
            <w:r w:rsidRPr="00376DBD">
              <w:rPr>
                <w:rFonts w:ascii="Times New Roman" w:eastAsia="Times New Roman" w:hAnsi="Times New Roman" w:cs="Times New Roman"/>
                <w:sz w:val="16"/>
                <w:szCs w:val="16"/>
                <w:lang w:eastAsia="tr-TR"/>
              </w:rPr>
              <w:t> 10 eşit taksit</w:t>
            </w:r>
          </w:p>
        </w:tc>
      </w:tr>
      <w:tr w:rsidR="00376DBD" w:rsidRPr="00376DBD" w:rsidTr="00376DBD">
        <w:trPr>
          <w:trHeight w:val="20"/>
        </w:trPr>
        <w:tc>
          <w:tcPr>
            <w:tcW w:w="0" w:type="auto"/>
            <w:tcBorders>
              <w:top w:val="nil"/>
              <w:left w:val="single" w:sz="8" w:space="0" w:color="auto"/>
              <w:bottom w:val="single" w:sz="8" w:space="0" w:color="auto"/>
              <w:right w:val="single" w:sz="8" w:space="0" w:color="auto"/>
            </w:tcBorders>
            <w:tcMar>
              <w:top w:w="0" w:type="dxa"/>
              <w:left w:w="68" w:type="dxa"/>
              <w:bottom w:w="0" w:type="dxa"/>
              <w:right w:w="68" w:type="dxa"/>
            </w:tcMar>
            <w:vAlign w:val="center"/>
            <w:hideMark/>
          </w:tcPr>
          <w:p w:rsidR="00376DBD" w:rsidRPr="00376DBD" w:rsidRDefault="00376DBD" w:rsidP="00376DBD">
            <w:pPr>
              <w:spacing w:after="0" w:line="240" w:lineRule="atLeast"/>
              <w:jc w:val="center"/>
              <w:rPr>
                <w:rFonts w:ascii="Times New Roman" w:eastAsia="Times New Roman" w:hAnsi="Times New Roman" w:cs="Times New Roman"/>
                <w:sz w:val="20"/>
                <w:szCs w:val="20"/>
                <w:lang w:eastAsia="tr-TR"/>
              </w:rPr>
            </w:pPr>
            <w:proofErr w:type="spellStart"/>
            <w:r w:rsidRPr="00376DBD">
              <w:rPr>
                <w:rFonts w:ascii="Times New Roman" w:eastAsia="Times New Roman" w:hAnsi="Times New Roman" w:cs="Times New Roman"/>
                <w:sz w:val="16"/>
                <w:lang w:eastAsia="tr-TR"/>
              </w:rPr>
              <w:t>Onikişubat</w:t>
            </w:r>
            <w:proofErr w:type="spellEnd"/>
          </w:p>
          <w:p w:rsidR="00376DBD" w:rsidRPr="00376DBD" w:rsidRDefault="00376DBD" w:rsidP="00376DBD">
            <w:pPr>
              <w:spacing w:after="0" w:line="20" w:lineRule="atLeast"/>
              <w:jc w:val="center"/>
              <w:rPr>
                <w:rFonts w:ascii="Times New Roman" w:eastAsia="Times New Roman" w:hAnsi="Times New Roman" w:cs="Times New Roman"/>
                <w:sz w:val="20"/>
                <w:szCs w:val="20"/>
                <w:lang w:eastAsia="tr-TR"/>
              </w:rPr>
            </w:pPr>
            <w:r w:rsidRPr="00376DBD">
              <w:rPr>
                <w:rFonts w:ascii="Times New Roman" w:eastAsia="Times New Roman" w:hAnsi="Times New Roman" w:cs="Times New Roman"/>
                <w:sz w:val="16"/>
                <w:szCs w:val="16"/>
                <w:lang w:eastAsia="tr-TR"/>
              </w:rPr>
              <w:t>Hayrullah</w:t>
            </w:r>
          </w:p>
        </w:tc>
        <w:tc>
          <w:tcPr>
            <w:tcW w:w="0" w:type="auto"/>
            <w:tcBorders>
              <w:top w:val="nil"/>
              <w:left w:val="nil"/>
              <w:bottom w:val="single" w:sz="8" w:space="0" w:color="auto"/>
              <w:right w:val="single" w:sz="8" w:space="0" w:color="auto"/>
            </w:tcBorders>
            <w:tcMar>
              <w:top w:w="0" w:type="dxa"/>
              <w:left w:w="68" w:type="dxa"/>
              <w:bottom w:w="0" w:type="dxa"/>
              <w:right w:w="68" w:type="dxa"/>
            </w:tcMar>
            <w:vAlign w:val="center"/>
            <w:hideMark/>
          </w:tcPr>
          <w:p w:rsidR="00376DBD" w:rsidRPr="00376DBD" w:rsidRDefault="00376DBD" w:rsidP="00376DBD">
            <w:pPr>
              <w:spacing w:after="0" w:line="20" w:lineRule="atLeast"/>
              <w:jc w:val="center"/>
              <w:rPr>
                <w:rFonts w:ascii="Times New Roman" w:eastAsia="Times New Roman" w:hAnsi="Times New Roman" w:cs="Times New Roman"/>
                <w:sz w:val="20"/>
                <w:szCs w:val="20"/>
                <w:lang w:eastAsia="tr-TR"/>
              </w:rPr>
            </w:pPr>
            <w:r w:rsidRPr="00376DBD">
              <w:rPr>
                <w:rFonts w:ascii="Times New Roman" w:eastAsia="Times New Roman" w:hAnsi="Times New Roman" w:cs="Times New Roman"/>
                <w:sz w:val="16"/>
                <w:szCs w:val="16"/>
                <w:lang w:eastAsia="tr-TR"/>
              </w:rPr>
              <w:t>1346/113</w:t>
            </w:r>
          </w:p>
        </w:tc>
        <w:tc>
          <w:tcPr>
            <w:tcW w:w="0" w:type="auto"/>
            <w:tcBorders>
              <w:top w:val="nil"/>
              <w:left w:val="nil"/>
              <w:bottom w:val="single" w:sz="8" w:space="0" w:color="auto"/>
              <w:right w:val="single" w:sz="8" w:space="0" w:color="auto"/>
            </w:tcBorders>
            <w:tcMar>
              <w:top w:w="0" w:type="dxa"/>
              <w:left w:w="68" w:type="dxa"/>
              <w:bottom w:w="0" w:type="dxa"/>
              <w:right w:w="68" w:type="dxa"/>
            </w:tcMar>
            <w:vAlign w:val="center"/>
            <w:hideMark/>
          </w:tcPr>
          <w:p w:rsidR="00376DBD" w:rsidRPr="00376DBD" w:rsidRDefault="00376DBD" w:rsidP="00376DBD">
            <w:pPr>
              <w:spacing w:after="0" w:line="240" w:lineRule="atLeast"/>
              <w:jc w:val="center"/>
              <w:rPr>
                <w:rFonts w:ascii="Times New Roman" w:eastAsia="Times New Roman" w:hAnsi="Times New Roman" w:cs="Times New Roman"/>
                <w:sz w:val="20"/>
                <w:szCs w:val="20"/>
                <w:lang w:eastAsia="tr-TR"/>
              </w:rPr>
            </w:pPr>
            <w:r w:rsidRPr="00376DBD">
              <w:rPr>
                <w:rFonts w:ascii="Times New Roman" w:eastAsia="Times New Roman" w:hAnsi="Times New Roman" w:cs="Times New Roman"/>
                <w:sz w:val="16"/>
                <w:szCs w:val="16"/>
                <w:lang w:eastAsia="tr-TR"/>
              </w:rPr>
              <w:t>31.07.2018</w:t>
            </w:r>
          </w:p>
          <w:p w:rsidR="00376DBD" w:rsidRPr="00376DBD" w:rsidRDefault="00376DBD" w:rsidP="00376DBD">
            <w:pPr>
              <w:spacing w:after="0" w:line="20" w:lineRule="atLeast"/>
              <w:jc w:val="center"/>
              <w:rPr>
                <w:rFonts w:ascii="Times New Roman" w:eastAsia="Times New Roman" w:hAnsi="Times New Roman" w:cs="Times New Roman"/>
                <w:sz w:val="20"/>
                <w:szCs w:val="20"/>
                <w:lang w:eastAsia="tr-TR"/>
              </w:rPr>
            </w:pPr>
            <w:r w:rsidRPr="00376DBD">
              <w:rPr>
                <w:rFonts w:ascii="Times New Roman" w:eastAsia="Times New Roman" w:hAnsi="Times New Roman" w:cs="Times New Roman"/>
                <w:sz w:val="16"/>
                <w:szCs w:val="16"/>
                <w:lang w:eastAsia="tr-TR"/>
              </w:rPr>
              <w:t>2018/420</w:t>
            </w:r>
          </w:p>
        </w:tc>
        <w:tc>
          <w:tcPr>
            <w:tcW w:w="1242" w:type="dxa"/>
            <w:tcBorders>
              <w:top w:val="nil"/>
              <w:left w:val="nil"/>
              <w:bottom w:val="single" w:sz="8" w:space="0" w:color="auto"/>
              <w:right w:val="single" w:sz="8" w:space="0" w:color="auto"/>
            </w:tcBorders>
            <w:tcMar>
              <w:top w:w="0" w:type="dxa"/>
              <w:left w:w="68" w:type="dxa"/>
              <w:bottom w:w="0" w:type="dxa"/>
              <w:right w:w="68" w:type="dxa"/>
            </w:tcMar>
            <w:vAlign w:val="center"/>
            <w:hideMark/>
          </w:tcPr>
          <w:p w:rsidR="00376DBD" w:rsidRPr="00376DBD" w:rsidRDefault="00376DBD" w:rsidP="00376DBD">
            <w:pPr>
              <w:spacing w:after="0" w:line="240" w:lineRule="atLeast"/>
              <w:jc w:val="center"/>
              <w:rPr>
                <w:rFonts w:ascii="Times New Roman" w:eastAsia="Times New Roman" w:hAnsi="Times New Roman" w:cs="Times New Roman"/>
                <w:sz w:val="20"/>
                <w:szCs w:val="20"/>
                <w:lang w:eastAsia="tr-TR"/>
              </w:rPr>
            </w:pPr>
            <w:r w:rsidRPr="00376DBD">
              <w:rPr>
                <w:rFonts w:ascii="Times New Roman" w:eastAsia="Times New Roman" w:hAnsi="Times New Roman" w:cs="Times New Roman"/>
                <w:sz w:val="16"/>
                <w:szCs w:val="16"/>
                <w:lang w:eastAsia="tr-TR"/>
              </w:rPr>
              <w:t>28.08.2018</w:t>
            </w:r>
          </w:p>
          <w:p w:rsidR="00376DBD" w:rsidRPr="00376DBD" w:rsidRDefault="00376DBD" w:rsidP="00376DBD">
            <w:pPr>
              <w:spacing w:after="0" w:line="20" w:lineRule="atLeast"/>
              <w:jc w:val="center"/>
              <w:rPr>
                <w:rFonts w:ascii="Times New Roman" w:eastAsia="Times New Roman" w:hAnsi="Times New Roman" w:cs="Times New Roman"/>
                <w:sz w:val="20"/>
                <w:szCs w:val="20"/>
                <w:lang w:eastAsia="tr-TR"/>
              </w:rPr>
            </w:pPr>
            <w:proofErr w:type="gramStart"/>
            <w:r w:rsidRPr="00376DBD">
              <w:rPr>
                <w:rFonts w:ascii="Times New Roman" w:eastAsia="Times New Roman" w:hAnsi="Times New Roman" w:cs="Times New Roman"/>
                <w:sz w:val="16"/>
                <w:lang w:eastAsia="tr-TR"/>
              </w:rPr>
              <w:t>14:40</w:t>
            </w:r>
            <w:proofErr w:type="gramEnd"/>
          </w:p>
        </w:tc>
        <w:tc>
          <w:tcPr>
            <w:tcW w:w="850" w:type="dxa"/>
            <w:tcBorders>
              <w:top w:val="nil"/>
              <w:left w:val="nil"/>
              <w:bottom w:val="single" w:sz="8" w:space="0" w:color="auto"/>
              <w:right w:val="single" w:sz="8" w:space="0" w:color="auto"/>
            </w:tcBorders>
            <w:tcMar>
              <w:top w:w="0" w:type="dxa"/>
              <w:left w:w="68" w:type="dxa"/>
              <w:bottom w:w="0" w:type="dxa"/>
              <w:right w:w="68" w:type="dxa"/>
            </w:tcMar>
            <w:vAlign w:val="center"/>
            <w:hideMark/>
          </w:tcPr>
          <w:p w:rsidR="00376DBD" w:rsidRPr="00376DBD" w:rsidRDefault="00376DBD" w:rsidP="00376DBD">
            <w:pPr>
              <w:spacing w:after="0" w:line="20" w:lineRule="atLeast"/>
              <w:jc w:val="right"/>
              <w:rPr>
                <w:rFonts w:ascii="Times New Roman" w:eastAsia="Times New Roman" w:hAnsi="Times New Roman" w:cs="Times New Roman"/>
                <w:sz w:val="20"/>
                <w:szCs w:val="20"/>
                <w:lang w:eastAsia="tr-TR"/>
              </w:rPr>
            </w:pPr>
            <w:r w:rsidRPr="00376DBD">
              <w:rPr>
                <w:rFonts w:ascii="Times New Roman" w:eastAsia="Times New Roman" w:hAnsi="Times New Roman" w:cs="Times New Roman"/>
                <w:sz w:val="16"/>
                <w:szCs w:val="16"/>
                <w:lang w:eastAsia="tr-TR"/>
              </w:rPr>
              <w:t>30.000,00</w:t>
            </w:r>
          </w:p>
        </w:tc>
        <w:tc>
          <w:tcPr>
            <w:tcW w:w="1134" w:type="dxa"/>
            <w:tcBorders>
              <w:top w:val="nil"/>
              <w:left w:val="nil"/>
              <w:bottom w:val="single" w:sz="8" w:space="0" w:color="auto"/>
              <w:right w:val="single" w:sz="8" w:space="0" w:color="auto"/>
            </w:tcBorders>
            <w:tcMar>
              <w:top w:w="0" w:type="dxa"/>
              <w:left w:w="68" w:type="dxa"/>
              <w:bottom w:w="0" w:type="dxa"/>
              <w:right w:w="68" w:type="dxa"/>
            </w:tcMar>
            <w:vAlign w:val="center"/>
            <w:hideMark/>
          </w:tcPr>
          <w:p w:rsidR="00376DBD" w:rsidRPr="00376DBD" w:rsidRDefault="00376DBD" w:rsidP="00376DBD">
            <w:pPr>
              <w:spacing w:after="0" w:line="20" w:lineRule="atLeast"/>
              <w:jc w:val="right"/>
              <w:rPr>
                <w:rFonts w:ascii="Times New Roman" w:eastAsia="Times New Roman" w:hAnsi="Times New Roman" w:cs="Times New Roman"/>
                <w:sz w:val="20"/>
                <w:szCs w:val="20"/>
                <w:lang w:eastAsia="tr-TR"/>
              </w:rPr>
            </w:pPr>
            <w:r w:rsidRPr="00376DBD">
              <w:rPr>
                <w:rFonts w:ascii="Times New Roman" w:eastAsia="Times New Roman" w:hAnsi="Times New Roman" w:cs="Times New Roman"/>
                <w:sz w:val="16"/>
                <w:szCs w:val="16"/>
                <w:lang w:eastAsia="tr-TR"/>
              </w:rPr>
              <w:t>800,00 TL</w:t>
            </w:r>
          </w:p>
        </w:tc>
        <w:tc>
          <w:tcPr>
            <w:tcW w:w="1418" w:type="dxa"/>
            <w:tcBorders>
              <w:top w:val="nil"/>
              <w:left w:val="nil"/>
              <w:bottom w:val="single" w:sz="8" w:space="0" w:color="auto"/>
              <w:right w:val="single" w:sz="8" w:space="0" w:color="auto"/>
            </w:tcBorders>
            <w:tcMar>
              <w:top w:w="0" w:type="dxa"/>
              <w:left w:w="68" w:type="dxa"/>
              <w:bottom w:w="0" w:type="dxa"/>
              <w:right w:w="68" w:type="dxa"/>
            </w:tcMar>
            <w:vAlign w:val="center"/>
            <w:hideMark/>
          </w:tcPr>
          <w:p w:rsidR="00376DBD" w:rsidRPr="00376DBD" w:rsidRDefault="00376DBD" w:rsidP="00376DBD">
            <w:pPr>
              <w:spacing w:after="0" w:line="20" w:lineRule="atLeast"/>
              <w:jc w:val="right"/>
              <w:rPr>
                <w:rFonts w:ascii="Times New Roman" w:eastAsia="Times New Roman" w:hAnsi="Times New Roman" w:cs="Times New Roman"/>
                <w:sz w:val="20"/>
                <w:szCs w:val="20"/>
                <w:lang w:eastAsia="tr-TR"/>
              </w:rPr>
            </w:pPr>
            <w:r w:rsidRPr="00376DBD">
              <w:rPr>
                <w:rFonts w:ascii="Times New Roman" w:eastAsia="Times New Roman" w:hAnsi="Times New Roman" w:cs="Times New Roman"/>
                <w:sz w:val="16"/>
                <w:szCs w:val="16"/>
                <w:lang w:eastAsia="tr-TR"/>
              </w:rPr>
              <w:t>24.000.000,00 TL</w:t>
            </w:r>
          </w:p>
        </w:tc>
        <w:tc>
          <w:tcPr>
            <w:tcW w:w="1276" w:type="dxa"/>
            <w:tcBorders>
              <w:top w:val="nil"/>
              <w:left w:val="nil"/>
              <w:bottom w:val="single" w:sz="8" w:space="0" w:color="auto"/>
              <w:right w:val="single" w:sz="8" w:space="0" w:color="auto"/>
            </w:tcBorders>
            <w:tcMar>
              <w:top w:w="0" w:type="dxa"/>
              <w:left w:w="68" w:type="dxa"/>
              <w:bottom w:w="0" w:type="dxa"/>
              <w:right w:w="68" w:type="dxa"/>
            </w:tcMar>
            <w:vAlign w:val="center"/>
            <w:hideMark/>
          </w:tcPr>
          <w:p w:rsidR="00376DBD" w:rsidRPr="00376DBD" w:rsidRDefault="00376DBD" w:rsidP="00376DBD">
            <w:pPr>
              <w:spacing w:after="0" w:line="20" w:lineRule="atLeast"/>
              <w:jc w:val="right"/>
              <w:rPr>
                <w:rFonts w:ascii="Times New Roman" w:eastAsia="Times New Roman" w:hAnsi="Times New Roman" w:cs="Times New Roman"/>
                <w:sz w:val="20"/>
                <w:szCs w:val="20"/>
                <w:lang w:eastAsia="tr-TR"/>
              </w:rPr>
            </w:pPr>
            <w:r w:rsidRPr="00376DBD">
              <w:rPr>
                <w:rFonts w:ascii="Times New Roman" w:eastAsia="Times New Roman" w:hAnsi="Times New Roman" w:cs="Times New Roman"/>
                <w:sz w:val="16"/>
                <w:szCs w:val="16"/>
                <w:lang w:eastAsia="tr-TR"/>
              </w:rPr>
              <w:t>720.000,00 TL</w:t>
            </w:r>
          </w:p>
        </w:tc>
        <w:tc>
          <w:tcPr>
            <w:tcW w:w="1984" w:type="dxa"/>
            <w:tcBorders>
              <w:top w:val="nil"/>
              <w:left w:val="nil"/>
              <w:bottom w:val="single" w:sz="8" w:space="0" w:color="auto"/>
              <w:right w:val="single" w:sz="8" w:space="0" w:color="auto"/>
            </w:tcBorders>
            <w:tcMar>
              <w:top w:w="0" w:type="dxa"/>
              <w:left w:w="68" w:type="dxa"/>
              <w:bottom w:w="0" w:type="dxa"/>
              <w:right w:w="68" w:type="dxa"/>
            </w:tcMar>
            <w:vAlign w:val="center"/>
            <w:hideMark/>
          </w:tcPr>
          <w:p w:rsidR="00376DBD" w:rsidRPr="00376DBD" w:rsidRDefault="00376DBD" w:rsidP="00376DBD">
            <w:pPr>
              <w:spacing w:after="0" w:line="240" w:lineRule="atLeast"/>
              <w:jc w:val="center"/>
              <w:rPr>
                <w:rFonts w:ascii="Times New Roman" w:eastAsia="Times New Roman" w:hAnsi="Times New Roman" w:cs="Times New Roman"/>
                <w:sz w:val="20"/>
                <w:szCs w:val="20"/>
                <w:lang w:eastAsia="tr-TR"/>
              </w:rPr>
            </w:pPr>
            <w:proofErr w:type="spellStart"/>
            <w:r w:rsidRPr="00376DBD">
              <w:rPr>
                <w:rFonts w:ascii="Times New Roman" w:eastAsia="Times New Roman" w:hAnsi="Times New Roman" w:cs="Times New Roman"/>
                <w:sz w:val="16"/>
                <w:lang w:eastAsia="tr-TR"/>
              </w:rPr>
              <w:t>Mia</w:t>
            </w:r>
            <w:proofErr w:type="spellEnd"/>
            <w:r w:rsidRPr="00376DBD">
              <w:rPr>
                <w:rFonts w:ascii="Times New Roman" w:eastAsia="Times New Roman" w:hAnsi="Times New Roman" w:cs="Times New Roman"/>
                <w:sz w:val="16"/>
                <w:szCs w:val="16"/>
                <w:lang w:eastAsia="tr-TR"/>
              </w:rPr>
              <w:t> </w:t>
            </w:r>
            <w:proofErr w:type="spellStart"/>
            <w:r w:rsidRPr="00376DBD">
              <w:rPr>
                <w:rFonts w:ascii="Times New Roman" w:eastAsia="Times New Roman" w:hAnsi="Times New Roman" w:cs="Times New Roman"/>
                <w:sz w:val="16"/>
                <w:lang w:eastAsia="tr-TR"/>
              </w:rPr>
              <w:t>Hmax</w:t>
            </w:r>
            <w:proofErr w:type="spellEnd"/>
            <w:r w:rsidRPr="00376DBD">
              <w:rPr>
                <w:rFonts w:ascii="Times New Roman" w:eastAsia="Times New Roman" w:hAnsi="Times New Roman" w:cs="Times New Roman"/>
                <w:sz w:val="16"/>
                <w:szCs w:val="16"/>
                <w:lang w:eastAsia="tr-TR"/>
              </w:rPr>
              <w:t>.=Serbest</w:t>
            </w:r>
          </w:p>
          <w:p w:rsidR="00376DBD" w:rsidRPr="00376DBD" w:rsidRDefault="00376DBD" w:rsidP="00376DBD">
            <w:pPr>
              <w:spacing w:after="0" w:line="20" w:lineRule="atLeast"/>
              <w:jc w:val="center"/>
              <w:rPr>
                <w:rFonts w:ascii="Times New Roman" w:eastAsia="Times New Roman" w:hAnsi="Times New Roman" w:cs="Times New Roman"/>
                <w:sz w:val="20"/>
                <w:szCs w:val="20"/>
                <w:lang w:eastAsia="tr-TR"/>
              </w:rPr>
            </w:pPr>
            <w:r w:rsidRPr="00376DBD">
              <w:rPr>
                <w:rFonts w:ascii="Times New Roman" w:eastAsia="Times New Roman" w:hAnsi="Times New Roman" w:cs="Times New Roman"/>
                <w:sz w:val="16"/>
                <w:szCs w:val="16"/>
                <w:lang w:eastAsia="tr-TR"/>
              </w:rPr>
              <w:t>E=2.50</w:t>
            </w:r>
          </w:p>
        </w:tc>
        <w:tc>
          <w:tcPr>
            <w:tcW w:w="992" w:type="dxa"/>
            <w:tcBorders>
              <w:top w:val="nil"/>
              <w:left w:val="nil"/>
              <w:bottom w:val="single" w:sz="8" w:space="0" w:color="auto"/>
              <w:right w:val="single" w:sz="8" w:space="0" w:color="auto"/>
            </w:tcBorders>
            <w:tcMar>
              <w:top w:w="0" w:type="dxa"/>
              <w:left w:w="68" w:type="dxa"/>
              <w:bottom w:w="0" w:type="dxa"/>
              <w:right w:w="68" w:type="dxa"/>
            </w:tcMar>
            <w:vAlign w:val="center"/>
            <w:hideMark/>
          </w:tcPr>
          <w:p w:rsidR="00376DBD" w:rsidRPr="00376DBD" w:rsidRDefault="00376DBD" w:rsidP="00376DBD">
            <w:pPr>
              <w:spacing w:after="0" w:line="240" w:lineRule="atLeast"/>
              <w:jc w:val="center"/>
              <w:rPr>
                <w:rFonts w:ascii="Times New Roman" w:eastAsia="Times New Roman" w:hAnsi="Times New Roman" w:cs="Times New Roman"/>
                <w:sz w:val="20"/>
                <w:szCs w:val="20"/>
                <w:lang w:eastAsia="tr-TR"/>
              </w:rPr>
            </w:pPr>
            <w:r w:rsidRPr="00376DBD">
              <w:rPr>
                <w:rFonts w:ascii="Times New Roman" w:eastAsia="Times New Roman" w:hAnsi="Times New Roman" w:cs="Times New Roman"/>
                <w:sz w:val="16"/>
                <w:szCs w:val="16"/>
                <w:lang w:eastAsia="tr-TR"/>
              </w:rPr>
              <w:t>Kapalı teklif</w:t>
            </w:r>
          </w:p>
          <w:p w:rsidR="00376DBD" w:rsidRPr="00376DBD" w:rsidRDefault="00376DBD" w:rsidP="00376DBD">
            <w:pPr>
              <w:spacing w:after="0" w:line="20" w:lineRule="atLeast"/>
              <w:jc w:val="center"/>
              <w:rPr>
                <w:rFonts w:ascii="Times New Roman" w:eastAsia="Times New Roman" w:hAnsi="Times New Roman" w:cs="Times New Roman"/>
                <w:sz w:val="20"/>
                <w:szCs w:val="20"/>
                <w:lang w:eastAsia="tr-TR"/>
              </w:rPr>
            </w:pPr>
            <w:r w:rsidRPr="00376DBD">
              <w:rPr>
                <w:rFonts w:ascii="Times New Roman" w:eastAsia="Times New Roman" w:hAnsi="Times New Roman" w:cs="Times New Roman"/>
                <w:sz w:val="16"/>
                <w:szCs w:val="16"/>
                <w:lang w:eastAsia="tr-TR"/>
              </w:rPr>
              <w:t>(35 a)</w:t>
            </w:r>
          </w:p>
        </w:tc>
        <w:tc>
          <w:tcPr>
            <w:tcW w:w="1560" w:type="dxa"/>
            <w:tcBorders>
              <w:top w:val="nil"/>
              <w:left w:val="nil"/>
              <w:bottom w:val="single" w:sz="8" w:space="0" w:color="auto"/>
              <w:right w:val="single" w:sz="8" w:space="0" w:color="auto"/>
            </w:tcBorders>
            <w:tcMar>
              <w:top w:w="0" w:type="dxa"/>
              <w:left w:w="68" w:type="dxa"/>
              <w:bottom w:w="0" w:type="dxa"/>
              <w:right w:w="68" w:type="dxa"/>
            </w:tcMar>
            <w:vAlign w:val="center"/>
            <w:hideMark/>
          </w:tcPr>
          <w:p w:rsidR="00376DBD" w:rsidRPr="00376DBD" w:rsidRDefault="00376DBD" w:rsidP="00376DBD">
            <w:pPr>
              <w:spacing w:after="0" w:line="240" w:lineRule="atLeast"/>
              <w:jc w:val="center"/>
              <w:rPr>
                <w:rFonts w:ascii="Times New Roman" w:eastAsia="Times New Roman" w:hAnsi="Times New Roman" w:cs="Times New Roman"/>
                <w:sz w:val="20"/>
                <w:szCs w:val="20"/>
                <w:lang w:eastAsia="tr-TR"/>
              </w:rPr>
            </w:pPr>
            <w:r w:rsidRPr="00376DBD">
              <w:rPr>
                <w:rFonts w:ascii="Times New Roman" w:eastAsia="Times New Roman" w:hAnsi="Times New Roman" w:cs="Times New Roman"/>
                <w:sz w:val="16"/>
                <w:szCs w:val="16"/>
                <w:lang w:eastAsia="tr-TR"/>
              </w:rPr>
              <w:t>1/4’ü peşin geriye</w:t>
            </w:r>
          </w:p>
          <w:p w:rsidR="00376DBD" w:rsidRPr="00376DBD" w:rsidRDefault="00376DBD" w:rsidP="00376DBD">
            <w:pPr>
              <w:spacing w:after="0" w:line="20" w:lineRule="atLeast"/>
              <w:jc w:val="center"/>
              <w:rPr>
                <w:rFonts w:ascii="Times New Roman" w:eastAsia="Times New Roman" w:hAnsi="Times New Roman" w:cs="Times New Roman"/>
                <w:sz w:val="20"/>
                <w:szCs w:val="20"/>
                <w:lang w:eastAsia="tr-TR"/>
              </w:rPr>
            </w:pPr>
            <w:proofErr w:type="gramStart"/>
            <w:r w:rsidRPr="00376DBD">
              <w:rPr>
                <w:rFonts w:ascii="Times New Roman" w:eastAsia="Times New Roman" w:hAnsi="Times New Roman" w:cs="Times New Roman"/>
                <w:sz w:val="16"/>
                <w:lang w:eastAsia="tr-TR"/>
              </w:rPr>
              <w:t>kalanı</w:t>
            </w:r>
            <w:proofErr w:type="gramEnd"/>
            <w:r w:rsidRPr="00376DBD">
              <w:rPr>
                <w:rFonts w:ascii="Times New Roman" w:eastAsia="Times New Roman" w:hAnsi="Times New Roman" w:cs="Times New Roman"/>
                <w:sz w:val="16"/>
                <w:szCs w:val="16"/>
                <w:lang w:eastAsia="tr-TR"/>
              </w:rPr>
              <w:t> 10 eşit taksit</w:t>
            </w:r>
          </w:p>
        </w:tc>
      </w:tr>
      <w:tr w:rsidR="00376DBD" w:rsidRPr="00376DBD" w:rsidTr="00376DBD">
        <w:trPr>
          <w:trHeight w:val="20"/>
        </w:trPr>
        <w:tc>
          <w:tcPr>
            <w:tcW w:w="0" w:type="auto"/>
            <w:tcBorders>
              <w:top w:val="nil"/>
              <w:left w:val="single" w:sz="8" w:space="0" w:color="auto"/>
              <w:bottom w:val="single" w:sz="8" w:space="0" w:color="auto"/>
              <w:right w:val="single" w:sz="8" w:space="0" w:color="auto"/>
            </w:tcBorders>
            <w:tcMar>
              <w:top w:w="0" w:type="dxa"/>
              <w:left w:w="68" w:type="dxa"/>
              <w:bottom w:w="0" w:type="dxa"/>
              <w:right w:w="68" w:type="dxa"/>
            </w:tcMar>
            <w:vAlign w:val="center"/>
            <w:hideMark/>
          </w:tcPr>
          <w:p w:rsidR="00376DBD" w:rsidRPr="00376DBD" w:rsidRDefault="00376DBD" w:rsidP="00376DBD">
            <w:pPr>
              <w:spacing w:after="0" w:line="240" w:lineRule="atLeast"/>
              <w:jc w:val="center"/>
              <w:rPr>
                <w:rFonts w:ascii="Times New Roman" w:eastAsia="Times New Roman" w:hAnsi="Times New Roman" w:cs="Times New Roman"/>
                <w:sz w:val="20"/>
                <w:szCs w:val="20"/>
                <w:lang w:eastAsia="tr-TR"/>
              </w:rPr>
            </w:pPr>
            <w:proofErr w:type="spellStart"/>
            <w:r w:rsidRPr="00376DBD">
              <w:rPr>
                <w:rFonts w:ascii="Times New Roman" w:eastAsia="Times New Roman" w:hAnsi="Times New Roman" w:cs="Times New Roman"/>
                <w:sz w:val="16"/>
                <w:lang w:eastAsia="tr-TR"/>
              </w:rPr>
              <w:t>Onikişubat</w:t>
            </w:r>
            <w:proofErr w:type="spellEnd"/>
          </w:p>
          <w:p w:rsidR="00376DBD" w:rsidRPr="00376DBD" w:rsidRDefault="00376DBD" w:rsidP="00376DBD">
            <w:pPr>
              <w:spacing w:after="0" w:line="20" w:lineRule="atLeast"/>
              <w:jc w:val="center"/>
              <w:rPr>
                <w:rFonts w:ascii="Times New Roman" w:eastAsia="Times New Roman" w:hAnsi="Times New Roman" w:cs="Times New Roman"/>
                <w:sz w:val="20"/>
                <w:szCs w:val="20"/>
                <w:lang w:eastAsia="tr-TR"/>
              </w:rPr>
            </w:pPr>
            <w:r w:rsidRPr="00376DBD">
              <w:rPr>
                <w:rFonts w:ascii="Times New Roman" w:eastAsia="Times New Roman" w:hAnsi="Times New Roman" w:cs="Times New Roman"/>
                <w:sz w:val="16"/>
                <w:szCs w:val="16"/>
                <w:lang w:eastAsia="tr-TR"/>
              </w:rPr>
              <w:t>Hayrullah</w:t>
            </w:r>
          </w:p>
        </w:tc>
        <w:tc>
          <w:tcPr>
            <w:tcW w:w="0" w:type="auto"/>
            <w:tcBorders>
              <w:top w:val="nil"/>
              <w:left w:val="nil"/>
              <w:bottom w:val="single" w:sz="8" w:space="0" w:color="auto"/>
              <w:right w:val="single" w:sz="8" w:space="0" w:color="auto"/>
            </w:tcBorders>
            <w:tcMar>
              <w:top w:w="0" w:type="dxa"/>
              <w:left w:w="68" w:type="dxa"/>
              <w:bottom w:w="0" w:type="dxa"/>
              <w:right w:w="68" w:type="dxa"/>
            </w:tcMar>
            <w:vAlign w:val="center"/>
            <w:hideMark/>
          </w:tcPr>
          <w:p w:rsidR="00376DBD" w:rsidRPr="00376DBD" w:rsidRDefault="00376DBD" w:rsidP="00376DBD">
            <w:pPr>
              <w:spacing w:after="0" w:line="20" w:lineRule="atLeast"/>
              <w:jc w:val="center"/>
              <w:rPr>
                <w:rFonts w:ascii="Times New Roman" w:eastAsia="Times New Roman" w:hAnsi="Times New Roman" w:cs="Times New Roman"/>
                <w:sz w:val="20"/>
                <w:szCs w:val="20"/>
                <w:lang w:eastAsia="tr-TR"/>
              </w:rPr>
            </w:pPr>
            <w:r w:rsidRPr="00376DBD">
              <w:rPr>
                <w:rFonts w:ascii="Times New Roman" w:eastAsia="Times New Roman" w:hAnsi="Times New Roman" w:cs="Times New Roman"/>
                <w:sz w:val="16"/>
                <w:szCs w:val="16"/>
                <w:lang w:eastAsia="tr-TR"/>
              </w:rPr>
              <w:t>5807/5</w:t>
            </w:r>
          </w:p>
        </w:tc>
        <w:tc>
          <w:tcPr>
            <w:tcW w:w="0" w:type="auto"/>
            <w:tcBorders>
              <w:top w:val="nil"/>
              <w:left w:val="nil"/>
              <w:bottom w:val="single" w:sz="8" w:space="0" w:color="auto"/>
              <w:right w:val="single" w:sz="8" w:space="0" w:color="auto"/>
            </w:tcBorders>
            <w:tcMar>
              <w:top w:w="0" w:type="dxa"/>
              <w:left w:w="68" w:type="dxa"/>
              <w:bottom w:w="0" w:type="dxa"/>
              <w:right w:w="68" w:type="dxa"/>
            </w:tcMar>
            <w:vAlign w:val="center"/>
            <w:hideMark/>
          </w:tcPr>
          <w:p w:rsidR="00376DBD" w:rsidRPr="00376DBD" w:rsidRDefault="00376DBD" w:rsidP="00376DBD">
            <w:pPr>
              <w:spacing w:after="0" w:line="240" w:lineRule="atLeast"/>
              <w:jc w:val="center"/>
              <w:rPr>
                <w:rFonts w:ascii="Times New Roman" w:eastAsia="Times New Roman" w:hAnsi="Times New Roman" w:cs="Times New Roman"/>
                <w:sz w:val="20"/>
                <w:szCs w:val="20"/>
                <w:lang w:eastAsia="tr-TR"/>
              </w:rPr>
            </w:pPr>
            <w:r w:rsidRPr="00376DBD">
              <w:rPr>
                <w:rFonts w:ascii="Times New Roman" w:eastAsia="Times New Roman" w:hAnsi="Times New Roman" w:cs="Times New Roman"/>
                <w:sz w:val="16"/>
                <w:szCs w:val="16"/>
                <w:lang w:eastAsia="tr-TR"/>
              </w:rPr>
              <w:t>07.08.2018</w:t>
            </w:r>
          </w:p>
          <w:p w:rsidR="00376DBD" w:rsidRPr="00376DBD" w:rsidRDefault="00376DBD" w:rsidP="00376DBD">
            <w:pPr>
              <w:spacing w:after="0" w:line="20" w:lineRule="atLeast"/>
              <w:jc w:val="center"/>
              <w:rPr>
                <w:rFonts w:ascii="Times New Roman" w:eastAsia="Times New Roman" w:hAnsi="Times New Roman" w:cs="Times New Roman"/>
                <w:sz w:val="20"/>
                <w:szCs w:val="20"/>
                <w:lang w:eastAsia="tr-TR"/>
              </w:rPr>
            </w:pPr>
            <w:r w:rsidRPr="00376DBD">
              <w:rPr>
                <w:rFonts w:ascii="Times New Roman" w:eastAsia="Times New Roman" w:hAnsi="Times New Roman" w:cs="Times New Roman"/>
                <w:sz w:val="16"/>
                <w:szCs w:val="16"/>
                <w:lang w:eastAsia="tr-TR"/>
              </w:rPr>
              <w:t>2018/432</w:t>
            </w:r>
          </w:p>
        </w:tc>
        <w:tc>
          <w:tcPr>
            <w:tcW w:w="1242" w:type="dxa"/>
            <w:tcBorders>
              <w:top w:val="nil"/>
              <w:left w:val="nil"/>
              <w:bottom w:val="single" w:sz="8" w:space="0" w:color="auto"/>
              <w:right w:val="single" w:sz="8" w:space="0" w:color="auto"/>
            </w:tcBorders>
            <w:tcMar>
              <w:top w:w="0" w:type="dxa"/>
              <w:left w:w="68" w:type="dxa"/>
              <w:bottom w:w="0" w:type="dxa"/>
              <w:right w:w="68" w:type="dxa"/>
            </w:tcMar>
            <w:vAlign w:val="center"/>
            <w:hideMark/>
          </w:tcPr>
          <w:p w:rsidR="00376DBD" w:rsidRPr="00376DBD" w:rsidRDefault="00376DBD" w:rsidP="00376DBD">
            <w:pPr>
              <w:spacing w:after="0" w:line="240" w:lineRule="atLeast"/>
              <w:jc w:val="center"/>
              <w:rPr>
                <w:rFonts w:ascii="Times New Roman" w:eastAsia="Times New Roman" w:hAnsi="Times New Roman" w:cs="Times New Roman"/>
                <w:sz w:val="20"/>
                <w:szCs w:val="20"/>
                <w:lang w:eastAsia="tr-TR"/>
              </w:rPr>
            </w:pPr>
            <w:r w:rsidRPr="00376DBD">
              <w:rPr>
                <w:rFonts w:ascii="Times New Roman" w:eastAsia="Times New Roman" w:hAnsi="Times New Roman" w:cs="Times New Roman"/>
                <w:sz w:val="16"/>
                <w:szCs w:val="16"/>
                <w:lang w:eastAsia="tr-TR"/>
              </w:rPr>
              <w:t>28.08.2018</w:t>
            </w:r>
          </w:p>
          <w:p w:rsidR="00376DBD" w:rsidRPr="00376DBD" w:rsidRDefault="00376DBD" w:rsidP="00376DBD">
            <w:pPr>
              <w:spacing w:after="0" w:line="20" w:lineRule="atLeast"/>
              <w:jc w:val="center"/>
              <w:rPr>
                <w:rFonts w:ascii="Times New Roman" w:eastAsia="Times New Roman" w:hAnsi="Times New Roman" w:cs="Times New Roman"/>
                <w:sz w:val="20"/>
                <w:szCs w:val="20"/>
                <w:lang w:eastAsia="tr-TR"/>
              </w:rPr>
            </w:pPr>
            <w:proofErr w:type="gramStart"/>
            <w:r w:rsidRPr="00376DBD">
              <w:rPr>
                <w:rFonts w:ascii="Times New Roman" w:eastAsia="Times New Roman" w:hAnsi="Times New Roman" w:cs="Times New Roman"/>
                <w:sz w:val="16"/>
                <w:lang w:eastAsia="tr-TR"/>
              </w:rPr>
              <w:t>14:45</w:t>
            </w:r>
            <w:proofErr w:type="gramEnd"/>
          </w:p>
        </w:tc>
        <w:tc>
          <w:tcPr>
            <w:tcW w:w="850" w:type="dxa"/>
            <w:tcBorders>
              <w:top w:val="nil"/>
              <w:left w:val="nil"/>
              <w:bottom w:val="single" w:sz="8" w:space="0" w:color="auto"/>
              <w:right w:val="single" w:sz="8" w:space="0" w:color="auto"/>
            </w:tcBorders>
            <w:tcMar>
              <w:top w:w="0" w:type="dxa"/>
              <w:left w:w="68" w:type="dxa"/>
              <w:bottom w:w="0" w:type="dxa"/>
              <w:right w:w="68" w:type="dxa"/>
            </w:tcMar>
            <w:vAlign w:val="center"/>
            <w:hideMark/>
          </w:tcPr>
          <w:p w:rsidR="00376DBD" w:rsidRPr="00376DBD" w:rsidRDefault="00376DBD" w:rsidP="00376DBD">
            <w:pPr>
              <w:spacing w:after="0" w:line="20" w:lineRule="atLeast"/>
              <w:jc w:val="right"/>
              <w:rPr>
                <w:rFonts w:ascii="Times New Roman" w:eastAsia="Times New Roman" w:hAnsi="Times New Roman" w:cs="Times New Roman"/>
                <w:sz w:val="20"/>
                <w:szCs w:val="20"/>
                <w:lang w:eastAsia="tr-TR"/>
              </w:rPr>
            </w:pPr>
            <w:r w:rsidRPr="00376DBD">
              <w:rPr>
                <w:rFonts w:ascii="Times New Roman" w:eastAsia="Times New Roman" w:hAnsi="Times New Roman" w:cs="Times New Roman"/>
                <w:sz w:val="16"/>
                <w:szCs w:val="16"/>
                <w:lang w:eastAsia="tr-TR"/>
              </w:rPr>
              <w:t>4.856,43</w:t>
            </w:r>
          </w:p>
        </w:tc>
        <w:tc>
          <w:tcPr>
            <w:tcW w:w="1134" w:type="dxa"/>
            <w:tcBorders>
              <w:top w:val="nil"/>
              <w:left w:val="nil"/>
              <w:bottom w:val="single" w:sz="8" w:space="0" w:color="auto"/>
              <w:right w:val="single" w:sz="8" w:space="0" w:color="auto"/>
            </w:tcBorders>
            <w:tcMar>
              <w:top w:w="0" w:type="dxa"/>
              <w:left w:w="68" w:type="dxa"/>
              <w:bottom w:w="0" w:type="dxa"/>
              <w:right w:w="68" w:type="dxa"/>
            </w:tcMar>
            <w:vAlign w:val="center"/>
            <w:hideMark/>
          </w:tcPr>
          <w:p w:rsidR="00376DBD" w:rsidRPr="00376DBD" w:rsidRDefault="00376DBD" w:rsidP="00376DBD">
            <w:pPr>
              <w:spacing w:after="0" w:line="20" w:lineRule="atLeast"/>
              <w:jc w:val="right"/>
              <w:rPr>
                <w:rFonts w:ascii="Times New Roman" w:eastAsia="Times New Roman" w:hAnsi="Times New Roman" w:cs="Times New Roman"/>
                <w:sz w:val="20"/>
                <w:szCs w:val="20"/>
                <w:lang w:eastAsia="tr-TR"/>
              </w:rPr>
            </w:pPr>
            <w:r w:rsidRPr="00376DBD">
              <w:rPr>
                <w:rFonts w:ascii="Times New Roman" w:eastAsia="Times New Roman" w:hAnsi="Times New Roman" w:cs="Times New Roman"/>
                <w:sz w:val="16"/>
                <w:szCs w:val="16"/>
                <w:lang w:eastAsia="tr-TR"/>
              </w:rPr>
              <w:t>600,00 TL</w:t>
            </w:r>
          </w:p>
        </w:tc>
        <w:tc>
          <w:tcPr>
            <w:tcW w:w="1418" w:type="dxa"/>
            <w:tcBorders>
              <w:top w:val="nil"/>
              <w:left w:val="nil"/>
              <w:bottom w:val="single" w:sz="8" w:space="0" w:color="auto"/>
              <w:right w:val="single" w:sz="8" w:space="0" w:color="auto"/>
            </w:tcBorders>
            <w:tcMar>
              <w:top w:w="0" w:type="dxa"/>
              <w:left w:w="68" w:type="dxa"/>
              <w:bottom w:w="0" w:type="dxa"/>
              <w:right w:w="68" w:type="dxa"/>
            </w:tcMar>
            <w:vAlign w:val="center"/>
            <w:hideMark/>
          </w:tcPr>
          <w:p w:rsidR="00376DBD" w:rsidRPr="00376DBD" w:rsidRDefault="00376DBD" w:rsidP="00376DBD">
            <w:pPr>
              <w:spacing w:after="0" w:line="20" w:lineRule="atLeast"/>
              <w:jc w:val="right"/>
              <w:rPr>
                <w:rFonts w:ascii="Times New Roman" w:eastAsia="Times New Roman" w:hAnsi="Times New Roman" w:cs="Times New Roman"/>
                <w:sz w:val="20"/>
                <w:szCs w:val="20"/>
                <w:lang w:eastAsia="tr-TR"/>
              </w:rPr>
            </w:pPr>
            <w:r w:rsidRPr="00376DBD">
              <w:rPr>
                <w:rFonts w:ascii="Times New Roman" w:eastAsia="Times New Roman" w:hAnsi="Times New Roman" w:cs="Times New Roman"/>
                <w:sz w:val="16"/>
                <w:szCs w:val="16"/>
                <w:lang w:eastAsia="tr-TR"/>
              </w:rPr>
              <w:t>2.913.858,00 TL</w:t>
            </w:r>
          </w:p>
        </w:tc>
        <w:tc>
          <w:tcPr>
            <w:tcW w:w="1276" w:type="dxa"/>
            <w:tcBorders>
              <w:top w:val="nil"/>
              <w:left w:val="nil"/>
              <w:bottom w:val="single" w:sz="8" w:space="0" w:color="auto"/>
              <w:right w:val="single" w:sz="8" w:space="0" w:color="auto"/>
            </w:tcBorders>
            <w:tcMar>
              <w:top w:w="0" w:type="dxa"/>
              <w:left w:w="68" w:type="dxa"/>
              <w:bottom w:w="0" w:type="dxa"/>
              <w:right w:w="68" w:type="dxa"/>
            </w:tcMar>
            <w:vAlign w:val="center"/>
            <w:hideMark/>
          </w:tcPr>
          <w:p w:rsidR="00376DBD" w:rsidRPr="00376DBD" w:rsidRDefault="00376DBD" w:rsidP="00376DBD">
            <w:pPr>
              <w:spacing w:after="0" w:line="20" w:lineRule="atLeast"/>
              <w:jc w:val="right"/>
              <w:rPr>
                <w:rFonts w:ascii="Times New Roman" w:eastAsia="Times New Roman" w:hAnsi="Times New Roman" w:cs="Times New Roman"/>
                <w:sz w:val="20"/>
                <w:szCs w:val="20"/>
                <w:lang w:eastAsia="tr-TR"/>
              </w:rPr>
            </w:pPr>
            <w:r w:rsidRPr="00376DBD">
              <w:rPr>
                <w:rFonts w:ascii="Times New Roman" w:eastAsia="Times New Roman" w:hAnsi="Times New Roman" w:cs="Times New Roman"/>
                <w:sz w:val="16"/>
                <w:szCs w:val="16"/>
                <w:lang w:eastAsia="tr-TR"/>
              </w:rPr>
              <w:t>87.415,74 TL</w:t>
            </w:r>
          </w:p>
        </w:tc>
        <w:tc>
          <w:tcPr>
            <w:tcW w:w="1984" w:type="dxa"/>
            <w:tcBorders>
              <w:top w:val="nil"/>
              <w:left w:val="nil"/>
              <w:bottom w:val="single" w:sz="8" w:space="0" w:color="auto"/>
              <w:right w:val="single" w:sz="8" w:space="0" w:color="auto"/>
            </w:tcBorders>
            <w:tcMar>
              <w:top w:w="0" w:type="dxa"/>
              <w:left w:w="68" w:type="dxa"/>
              <w:bottom w:w="0" w:type="dxa"/>
              <w:right w:w="68" w:type="dxa"/>
            </w:tcMar>
            <w:vAlign w:val="center"/>
            <w:hideMark/>
          </w:tcPr>
          <w:p w:rsidR="00376DBD" w:rsidRPr="00376DBD" w:rsidRDefault="00376DBD" w:rsidP="00376DBD">
            <w:pPr>
              <w:spacing w:after="0" w:line="240" w:lineRule="atLeast"/>
              <w:jc w:val="center"/>
              <w:rPr>
                <w:rFonts w:ascii="Times New Roman" w:eastAsia="Times New Roman" w:hAnsi="Times New Roman" w:cs="Times New Roman"/>
                <w:sz w:val="20"/>
                <w:szCs w:val="20"/>
                <w:lang w:eastAsia="tr-TR"/>
              </w:rPr>
            </w:pPr>
            <w:r w:rsidRPr="00376DBD">
              <w:rPr>
                <w:rFonts w:ascii="Times New Roman" w:eastAsia="Times New Roman" w:hAnsi="Times New Roman" w:cs="Times New Roman"/>
                <w:sz w:val="16"/>
                <w:szCs w:val="16"/>
                <w:lang w:eastAsia="tr-TR"/>
              </w:rPr>
              <w:t>Stratejik Merkez H </w:t>
            </w:r>
            <w:proofErr w:type="spellStart"/>
            <w:r w:rsidRPr="00376DBD">
              <w:rPr>
                <w:rFonts w:ascii="Times New Roman" w:eastAsia="Times New Roman" w:hAnsi="Times New Roman" w:cs="Times New Roman"/>
                <w:sz w:val="16"/>
                <w:lang w:eastAsia="tr-TR"/>
              </w:rPr>
              <w:t>Max</w:t>
            </w:r>
            <w:proofErr w:type="spellEnd"/>
          </w:p>
          <w:p w:rsidR="00376DBD" w:rsidRPr="00376DBD" w:rsidRDefault="00376DBD" w:rsidP="00376DBD">
            <w:pPr>
              <w:spacing w:after="0" w:line="240" w:lineRule="atLeast"/>
              <w:jc w:val="center"/>
              <w:rPr>
                <w:rFonts w:ascii="Times New Roman" w:eastAsia="Times New Roman" w:hAnsi="Times New Roman" w:cs="Times New Roman"/>
                <w:sz w:val="20"/>
                <w:szCs w:val="20"/>
                <w:lang w:eastAsia="tr-TR"/>
              </w:rPr>
            </w:pPr>
            <w:r w:rsidRPr="00376DBD">
              <w:rPr>
                <w:rFonts w:ascii="Times New Roman" w:eastAsia="Times New Roman" w:hAnsi="Times New Roman" w:cs="Times New Roman"/>
                <w:sz w:val="16"/>
                <w:szCs w:val="16"/>
                <w:lang w:eastAsia="tr-TR"/>
              </w:rPr>
              <w:t>Serbest E=3 </w:t>
            </w:r>
            <w:proofErr w:type="gramStart"/>
            <w:r w:rsidRPr="00376DBD">
              <w:rPr>
                <w:rFonts w:ascii="Times New Roman" w:eastAsia="Times New Roman" w:hAnsi="Times New Roman" w:cs="Times New Roman"/>
                <w:sz w:val="16"/>
                <w:lang w:eastAsia="tr-TR"/>
              </w:rPr>
              <w:t>(</w:t>
            </w:r>
            <w:proofErr w:type="gramEnd"/>
            <w:r w:rsidRPr="00376DBD">
              <w:rPr>
                <w:rFonts w:ascii="Times New Roman" w:eastAsia="Times New Roman" w:hAnsi="Times New Roman" w:cs="Times New Roman"/>
                <w:sz w:val="16"/>
                <w:szCs w:val="16"/>
                <w:lang w:eastAsia="tr-TR"/>
              </w:rPr>
              <w:t>Ayrıca İmar</w:t>
            </w:r>
          </w:p>
          <w:p w:rsidR="00376DBD" w:rsidRPr="00376DBD" w:rsidRDefault="00376DBD" w:rsidP="00376DBD">
            <w:pPr>
              <w:spacing w:after="0" w:line="240" w:lineRule="atLeast"/>
              <w:jc w:val="center"/>
              <w:rPr>
                <w:rFonts w:ascii="Times New Roman" w:eastAsia="Times New Roman" w:hAnsi="Times New Roman" w:cs="Times New Roman"/>
                <w:sz w:val="20"/>
                <w:szCs w:val="20"/>
                <w:lang w:eastAsia="tr-TR"/>
              </w:rPr>
            </w:pPr>
            <w:proofErr w:type="gramStart"/>
            <w:r w:rsidRPr="00376DBD">
              <w:rPr>
                <w:rFonts w:ascii="Times New Roman" w:eastAsia="Times New Roman" w:hAnsi="Times New Roman" w:cs="Times New Roman"/>
                <w:sz w:val="16"/>
                <w:lang w:eastAsia="tr-TR"/>
              </w:rPr>
              <w:t>durumu</w:t>
            </w:r>
            <w:proofErr w:type="gramEnd"/>
            <w:r w:rsidRPr="00376DBD">
              <w:rPr>
                <w:rFonts w:ascii="Times New Roman" w:eastAsia="Times New Roman" w:hAnsi="Times New Roman" w:cs="Times New Roman"/>
                <w:sz w:val="16"/>
                <w:szCs w:val="16"/>
                <w:lang w:eastAsia="tr-TR"/>
              </w:rPr>
              <w:t> aşağıda</w:t>
            </w:r>
          </w:p>
          <w:p w:rsidR="00376DBD" w:rsidRPr="00376DBD" w:rsidRDefault="00376DBD" w:rsidP="00376DBD">
            <w:pPr>
              <w:spacing w:after="0" w:line="20" w:lineRule="atLeast"/>
              <w:jc w:val="center"/>
              <w:rPr>
                <w:rFonts w:ascii="Times New Roman" w:eastAsia="Times New Roman" w:hAnsi="Times New Roman" w:cs="Times New Roman"/>
                <w:sz w:val="20"/>
                <w:szCs w:val="20"/>
                <w:lang w:eastAsia="tr-TR"/>
              </w:rPr>
            </w:pPr>
            <w:proofErr w:type="gramStart"/>
            <w:r w:rsidRPr="00376DBD">
              <w:rPr>
                <w:rFonts w:ascii="Times New Roman" w:eastAsia="Times New Roman" w:hAnsi="Times New Roman" w:cs="Times New Roman"/>
                <w:sz w:val="16"/>
                <w:lang w:eastAsia="tr-TR"/>
              </w:rPr>
              <w:t>belirtilmiştir</w:t>
            </w:r>
            <w:proofErr w:type="gramEnd"/>
            <w:r w:rsidRPr="00376DBD">
              <w:rPr>
                <w:rFonts w:ascii="Times New Roman" w:eastAsia="Times New Roman" w:hAnsi="Times New Roman" w:cs="Times New Roman"/>
                <w:sz w:val="16"/>
                <w:szCs w:val="16"/>
                <w:lang w:eastAsia="tr-TR"/>
              </w:rPr>
              <w:t>)</w:t>
            </w:r>
          </w:p>
        </w:tc>
        <w:tc>
          <w:tcPr>
            <w:tcW w:w="992" w:type="dxa"/>
            <w:tcBorders>
              <w:top w:val="nil"/>
              <w:left w:val="nil"/>
              <w:bottom w:val="single" w:sz="8" w:space="0" w:color="auto"/>
              <w:right w:val="single" w:sz="8" w:space="0" w:color="auto"/>
            </w:tcBorders>
            <w:tcMar>
              <w:top w:w="0" w:type="dxa"/>
              <w:left w:w="68" w:type="dxa"/>
              <w:bottom w:w="0" w:type="dxa"/>
              <w:right w:w="68" w:type="dxa"/>
            </w:tcMar>
            <w:vAlign w:val="center"/>
            <w:hideMark/>
          </w:tcPr>
          <w:p w:rsidR="00376DBD" w:rsidRPr="00376DBD" w:rsidRDefault="00376DBD" w:rsidP="00376DBD">
            <w:pPr>
              <w:spacing w:after="0" w:line="240" w:lineRule="atLeast"/>
              <w:jc w:val="center"/>
              <w:rPr>
                <w:rFonts w:ascii="Times New Roman" w:eastAsia="Times New Roman" w:hAnsi="Times New Roman" w:cs="Times New Roman"/>
                <w:sz w:val="20"/>
                <w:szCs w:val="20"/>
                <w:lang w:eastAsia="tr-TR"/>
              </w:rPr>
            </w:pPr>
            <w:r w:rsidRPr="00376DBD">
              <w:rPr>
                <w:rFonts w:ascii="Times New Roman" w:eastAsia="Times New Roman" w:hAnsi="Times New Roman" w:cs="Times New Roman"/>
                <w:sz w:val="16"/>
                <w:szCs w:val="16"/>
                <w:lang w:eastAsia="tr-TR"/>
              </w:rPr>
              <w:t>Kapalı teklif</w:t>
            </w:r>
          </w:p>
          <w:p w:rsidR="00376DBD" w:rsidRPr="00376DBD" w:rsidRDefault="00376DBD" w:rsidP="00376DBD">
            <w:pPr>
              <w:spacing w:after="0" w:line="20" w:lineRule="atLeast"/>
              <w:jc w:val="center"/>
              <w:rPr>
                <w:rFonts w:ascii="Times New Roman" w:eastAsia="Times New Roman" w:hAnsi="Times New Roman" w:cs="Times New Roman"/>
                <w:sz w:val="20"/>
                <w:szCs w:val="20"/>
                <w:lang w:eastAsia="tr-TR"/>
              </w:rPr>
            </w:pPr>
            <w:r w:rsidRPr="00376DBD">
              <w:rPr>
                <w:rFonts w:ascii="Times New Roman" w:eastAsia="Times New Roman" w:hAnsi="Times New Roman" w:cs="Times New Roman"/>
                <w:sz w:val="16"/>
                <w:szCs w:val="16"/>
                <w:lang w:eastAsia="tr-TR"/>
              </w:rPr>
              <w:t>(35 a)</w:t>
            </w:r>
          </w:p>
        </w:tc>
        <w:tc>
          <w:tcPr>
            <w:tcW w:w="1560" w:type="dxa"/>
            <w:tcBorders>
              <w:top w:val="nil"/>
              <w:left w:val="nil"/>
              <w:bottom w:val="single" w:sz="8" w:space="0" w:color="auto"/>
              <w:right w:val="single" w:sz="8" w:space="0" w:color="auto"/>
            </w:tcBorders>
            <w:tcMar>
              <w:top w:w="0" w:type="dxa"/>
              <w:left w:w="68" w:type="dxa"/>
              <w:bottom w:w="0" w:type="dxa"/>
              <w:right w:w="68" w:type="dxa"/>
            </w:tcMar>
            <w:vAlign w:val="center"/>
            <w:hideMark/>
          </w:tcPr>
          <w:p w:rsidR="00376DBD" w:rsidRPr="00376DBD" w:rsidRDefault="00376DBD" w:rsidP="00376DBD">
            <w:pPr>
              <w:spacing w:after="0" w:line="240" w:lineRule="atLeast"/>
              <w:jc w:val="center"/>
              <w:rPr>
                <w:rFonts w:ascii="Times New Roman" w:eastAsia="Times New Roman" w:hAnsi="Times New Roman" w:cs="Times New Roman"/>
                <w:sz w:val="20"/>
                <w:szCs w:val="20"/>
                <w:lang w:eastAsia="tr-TR"/>
              </w:rPr>
            </w:pPr>
            <w:r w:rsidRPr="00376DBD">
              <w:rPr>
                <w:rFonts w:ascii="Times New Roman" w:eastAsia="Times New Roman" w:hAnsi="Times New Roman" w:cs="Times New Roman"/>
                <w:sz w:val="16"/>
                <w:szCs w:val="16"/>
                <w:lang w:eastAsia="tr-TR"/>
              </w:rPr>
              <w:t>1/2’si peşin geriye</w:t>
            </w:r>
          </w:p>
          <w:p w:rsidR="00376DBD" w:rsidRPr="00376DBD" w:rsidRDefault="00376DBD" w:rsidP="00376DBD">
            <w:pPr>
              <w:spacing w:after="0" w:line="20" w:lineRule="atLeast"/>
              <w:jc w:val="center"/>
              <w:rPr>
                <w:rFonts w:ascii="Times New Roman" w:eastAsia="Times New Roman" w:hAnsi="Times New Roman" w:cs="Times New Roman"/>
                <w:sz w:val="20"/>
                <w:szCs w:val="20"/>
                <w:lang w:eastAsia="tr-TR"/>
              </w:rPr>
            </w:pPr>
            <w:proofErr w:type="gramStart"/>
            <w:r w:rsidRPr="00376DBD">
              <w:rPr>
                <w:rFonts w:ascii="Times New Roman" w:eastAsia="Times New Roman" w:hAnsi="Times New Roman" w:cs="Times New Roman"/>
                <w:sz w:val="16"/>
                <w:lang w:eastAsia="tr-TR"/>
              </w:rPr>
              <w:t>kalanı</w:t>
            </w:r>
            <w:proofErr w:type="gramEnd"/>
            <w:r w:rsidRPr="00376DBD">
              <w:rPr>
                <w:rFonts w:ascii="Times New Roman" w:eastAsia="Times New Roman" w:hAnsi="Times New Roman" w:cs="Times New Roman"/>
                <w:sz w:val="16"/>
                <w:szCs w:val="16"/>
                <w:lang w:eastAsia="tr-TR"/>
              </w:rPr>
              <w:t> 5 eşit taksit</w:t>
            </w:r>
          </w:p>
        </w:tc>
      </w:tr>
    </w:tbl>
    <w:p w:rsidR="00376DBD" w:rsidRPr="00376DBD" w:rsidRDefault="00376DBD" w:rsidP="00376DBD">
      <w:pPr>
        <w:spacing w:after="0" w:line="240" w:lineRule="atLeast"/>
        <w:ind w:firstLine="567"/>
        <w:jc w:val="both"/>
        <w:rPr>
          <w:rFonts w:ascii="Times New Roman" w:eastAsia="Times New Roman" w:hAnsi="Times New Roman" w:cs="Times New Roman"/>
          <w:color w:val="000000"/>
          <w:sz w:val="20"/>
          <w:szCs w:val="20"/>
          <w:lang w:eastAsia="tr-TR"/>
        </w:rPr>
      </w:pPr>
      <w:r w:rsidRPr="00376DBD">
        <w:rPr>
          <w:rFonts w:ascii="Times New Roman" w:eastAsia="Times New Roman" w:hAnsi="Times New Roman" w:cs="Times New Roman"/>
          <w:color w:val="000000"/>
          <w:sz w:val="18"/>
          <w:szCs w:val="18"/>
          <w:lang w:eastAsia="tr-TR"/>
        </w:rPr>
        <w:t> </w:t>
      </w:r>
    </w:p>
    <w:p w:rsidR="00376DBD" w:rsidRPr="00376DBD" w:rsidRDefault="00376DBD" w:rsidP="00376DBD">
      <w:pPr>
        <w:spacing w:after="0" w:line="240" w:lineRule="atLeast"/>
        <w:ind w:firstLine="567"/>
        <w:jc w:val="both"/>
        <w:rPr>
          <w:rFonts w:ascii="Times New Roman" w:eastAsia="Times New Roman" w:hAnsi="Times New Roman" w:cs="Times New Roman"/>
          <w:color w:val="000000"/>
          <w:sz w:val="20"/>
          <w:szCs w:val="20"/>
          <w:lang w:eastAsia="tr-TR"/>
        </w:rPr>
      </w:pPr>
      <w:r w:rsidRPr="00376DBD">
        <w:rPr>
          <w:rFonts w:ascii="Times New Roman" w:eastAsia="Times New Roman" w:hAnsi="Times New Roman" w:cs="Times New Roman"/>
          <w:color w:val="000000"/>
          <w:sz w:val="18"/>
          <w:szCs w:val="18"/>
          <w:lang w:eastAsia="tr-TR"/>
        </w:rPr>
        <w:t>1 - Yukarıdaki tabloda özellikleri ve ihale bilgileri belirtilen mülkiyeti Büyükşehir Belediyemize ait taşınmazın satış ihalesi 2886 sayılı Devlet İhale Kanunun ilgili maddeleri doğrultusunda belirtilen tarih ve saatlerde </w:t>
      </w:r>
      <w:proofErr w:type="spellStart"/>
      <w:r w:rsidRPr="00376DBD">
        <w:rPr>
          <w:rFonts w:ascii="Times New Roman" w:eastAsia="Times New Roman" w:hAnsi="Times New Roman" w:cs="Times New Roman"/>
          <w:color w:val="000000"/>
          <w:sz w:val="18"/>
          <w:lang w:eastAsia="tr-TR"/>
        </w:rPr>
        <w:t>İsmetpaşa</w:t>
      </w:r>
      <w:proofErr w:type="spellEnd"/>
      <w:r w:rsidRPr="00376DBD">
        <w:rPr>
          <w:rFonts w:ascii="Times New Roman" w:eastAsia="Times New Roman" w:hAnsi="Times New Roman" w:cs="Times New Roman"/>
          <w:color w:val="000000"/>
          <w:sz w:val="18"/>
          <w:szCs w:val="18"/>
          <w:lang w:eastAsia="tr-TR"/>
        </w:rPr>
        <w:t> Mahallesi Azerbaycan Bulvarı No: 25 adresindeki Kahramanmaraş Büyükşehir Belediye Encümen salonunda yapılacaktır.</w:t>
      </w:r>
    </w:p>
    <w:p w:rsidR="00376DBD" w:rsidRPr="00376DBD" w:rsidRDefault="00376DBD" w:rsidP="00376DBD">
      <w:pPr>
        <w:spacing w:after="0" w:line="240" w:lineRule="atLeast"/>
        <w:ind w:firstLine="567"/>
        <w:jc w:val="both"/>
        <w:rPr>
          <w:rFonts w:ascii="Times New Roman" w:eastAsia="Times New Roman" w:hAnsi="Times New Roman" w:cs="Times New Roman"/>
          <w:color w:val="000000"/>
          <w:sz w:val="20"/>
          <w:szCs w:val="20"/>
          <w:lang w:eastAsia="tr-TR"/>
        </w:rPr>
      </w:pPr>
      <w:r w:rsidRPr="00376DBD">
        <w:rPr>
          <w:rFonts w:ascii="Times New Roman" w:eastAsia="Times New Roman" w:hAnsi="Times New Roman" w:cs="Times New Roman"/>
          <w:color w:val="000000"/>
          <w:sz w:val="18"/>
          <w:szCs w:val="18"/>
          <w:lang w:eastAsia="tr-TR"/>
        </w:rPr>
        <w:t>2 - İhale ile ilgili şartnameler 100,00 TL karşılığında (Şartname bedeli Mali Hizmetler Dairesi Başkanlığına ödenecektir.) Emlak ve İstimlak Dairesi Başkanlığı-Emlak Yönetimi Şube Müdürlüğünden alınabilir. Şartname bedeli ödemeyenler ihaleye katılamayacaklardır.</w:t>
      </w:r>
    </w:p>
    <w:p w:rsidR="00376DBD" w:rsidRPr="00376DBD" w:rsidRDefault="00376DBD" w:rsidP="00376DBD">
      <w:pPr>
        <w:spacing w:after="0" w:line="240" w:lineRule="atLeast"/>
        <w:ind w:firstLine="567"/>
        <w:jc w:val="both"/>
        <w:rPr>
          <w:rFonts w:ascii="Times New Roman" w:eastAsia="Times New Roman" w:hAnsi="Times New Roman" w:cs="Times New Roman"/>
          <w:color w:val="000000"/>
          <w:sz w:val="20"/>
          <w:szCs w:val="20"/>
          <w:lang w:eastAsia="tr-TR"/>
        </w:rPr>
      </w:pPr>
      <w:r w:rsidRPr="00376DBD">
        <w:rPr>
          <w:rFonts w:ascii="Times New Roman" w:eastAsia="Times New Roman" w:hAnsi="Times New Roman" w:cs="Times New Roman"/>
          <w:color w:val="000000"/>
          <w:sz w:val="18"/>
          <w:szCs w:val="18"/>
          <w:lang w:eastAsia="tr-TR"/>
        </w:rPr>
        <w:t>3 - İhale ile mülkiyeti satılacak taşınmazın geçici teminat tutarı yukarıdaki tablodaki belirtilmiş olup, nakit olarak ödenecekse ihale saatinden önce Belediyemizin Vakıflar Bankası Kahramanmaraş Çarşı Şubesindeki bulunan TR </w:t>
      </w:r>
      <w:proofErr w:type="gramStart"/>
      <w:r w:rsidRPr="00376DBD">
        <w:rPr>
          <w:rFonts w:ascii="Times New Roman" w:eastAsia="Times New Roman" w:hAnsi="Times New Roman" w:cs="Times New Roman"/>
          <w:color w:val="000000"/>
          <w:sz w:val="18"/>
          <w:lang w:eastAsia="tr-TR"/>
        </w:rPr>
        <w:t>980001500158007292361081</w:t>
      </w:r>
      <w:proofErr w:type="gramEnd"/>
      <w:r w:rsidRPr="00376DBD">
        <w:rPr>
          <w:rFonts w:ascii="Times New Roman" w:eastAsia="Times New Roman" w:hAnsi="Times New Roman" w:cs="Times New Roman"/>
          <w:color w:val="000000"/>
          <w:sz w:val="18"/>
          <w:szCs w:val="18"/>
          <w:lang w:eastAsia="tr-TR"/>
        </w:rPr>
        <w:t> </w:t>
      </w:r>
      <w:proofErr w:type="spellStart"/>
      <w:r w:rsidRPr="00376DBD">
        <w:rPr>
          <w:rFonts w:ascii="Times New Roman" w:eastAsia="Times New Roman" w:hAnsi="Times New Roman" w:cs="Times New Roman"/>
          <w:color w:val="000000"/>
          <w:sz w:val="18"/>
          <w:lang w:eastAsia="tr-TR"/>
        </w:rPr>
        <w:t>iban</w:t>
      </w:r>
      <w:proofErr w:type="spellEnd"/>
      <w:r w:rsidRPr="00376DBD">
        <w:rPr>
          <w:rFonts w:ascii="Times New Roman" w:eastAsia="Times New Roman" w:hAnsi="Times New Roman" w:cs="Times New Roman"/>
          <w:color w:val="000000"/>
          <w:sz w:val="18"/>
          <w:szCs w:val="18"/>
          <w:lang w:eastAsia="tr-TR"/>
        </w:rPr>
        <w:t> </w:t>
      </w:r>
      <w:proofErr w:type="spellStart"/>
      <w:r w:rsidRPr="00376DBD">
        <w:rPr>
          <w:rFonts w:ascii="Times New Roman" w:eastAsia="Times New Roman" w:hAnsi="Times New Roman" w:cs="Times New Roman"/>
          <w:color w:val="000000"/>
          <w:sz w:val="18"/>
          <w:lang w:eastAsia="tr-TR"/>
        </w:rPr>
        <w:t>nolu</w:t>
      </w:r>
      <w:proofErr w:type="spellEnd"/>
      <w:r w:rsidRPr="00376DBD">
        <w:rPr>
          <w:rFonts w:ascii="Times New Roman" w:eastAsia="Times New Roman" w:hAnsi="Times New Roman" w:cs="Times New Roman"/>
          <w:color w:val="000000"/>
          <w:sz w:val="18"/>
          <w:szCs w:val="18"/>
          <w:lang w:eastAsia="tr-TR"/>
        </w:rPr>
        <w:t> hesabına yatırılarak işin adı ihale kayıt numarası ve teminat türü belirtilecektir.</w:t>
      </w:r>
    </w:p>
    <w:p w:rsidR="00376DBD" w:rsidRPr="00376DBD" w:rsidRDefault="00376DBD" w:rsidP="00376DBD">
      <w:pPr>
        <w:spacing w:after="0" w:line="240" w:lineRule="atLeast"/>
        <w:ind w:firstLine="567"/>
        <w:jc w:val="both"/>
        <w:rPr>
          <w:rFonts w:ascii="Times New Roman" w:eastAsia="Times New Roman" w:hAnsi="Times New Roman" w:cs="Times New Roman"/>
          <w:color w:val="000000"/>
          <w:sz w:val="20"/>
          <w:szCs w:val="20"/>
          <w:lang w:eastAsia="tr-TR"/>
        </w:rPr>
      </w:pPr>
      <w:r w:rsidRPr="00376DBD">
        <w:rPr>
          <w:rFonts w:ascii="Times New Roman" w:eastAsia="Times New Roman" w:hAnsi="Times New Roman" w:cs="Times New Roman"/>
          <w:color w:val="000000"/>
          <w:sz w:val="18"/>
          <w:szCs w:val="18"/>
          <w:lang w:eastAsia="tr-TR"/>
        </w:rPr>
        <w:t>4 - Vadesinde ödenmeyen taksitlere günlük gecikme zammı uygulanacak olup, 2 taksit üst üste ödenmediği takdirde ihale kararı iptal edilecektir.</w:t>
      </w:r>
    </w:p>
    <w:p w:rsidR="00376DBD" w:rsidRPr="00376DBD" w:rsidRDefault="00376DBD" w:rsidP="00376DBD">
      <w:pPr>
        <w:spacing w:after="0" w:line="240" w:lineRule="atLeast"/>
        <w:ind w:firstLine="567"/>
        <w:jc w:val="both"/>
        <w:rPr>
          <w:rFonts w:ascii="Times New Roman" w:eastAsia="Times New Roman" w:hAnsi="Times New Roman" w:cs="Times New Roman"/>
          <w:color w:val="000000"/>
          <w:sz w:val="20"/>
          <w:szCs w:val="20"/>
          <w:lang w:eastAsia="tr-TR"/>
        </w:rPr>
      </w:pPr>
      <w:r w:rsidRPr="00376DBD">
        <w:rPr>
          <w:rFonts w:ascii="Times New Roman" w:eastAsia="Times New Roman" w:hAnsi="Times New Roman" w:cs="Times New Roman"/>
          <w:color w:val="000000"/>
          <w:sz w:val="18"/>
          <w:szCs w:val="18"/>
          <w:lang w:eastAsia="tr-TR"/>
        </w:rPr>
        <w:t>5 - Satışı yapılacak olan Hayrullah Mahallesi 5807 ada 5 </w:t>
      </w:r>
      <w:proofErr w:type="spellStart"/>
      <w:r w:rsidRPr="00376DBD">
        <w:rPr>
          <w:rFonts w:ascii="Times New Roman" w:eastAsia="Times New Roman" w:hAnsi="Times New Roman" w:cs="Times New Roman"/>
          <w:color w:val="000000"/>
          <w:sz w:val="18"/>
          <w:lang w:eastAsia="tr-TR"/>
        </w:rPr>
        <w:t>nolu</w:t>
      </w:r>
      <w:proofErr w:type="spellEnd"/>
      <w:r w:rsidRPr="00376DBD">
        <w:rPr>
          <w:rFonts w:ascii="Times New Roman" w:eastAsia="Times New Roman" w:hAnsi="Times New Roman" w:cs="Times New Roman"/>
          <w:color w:val="000000"/>
          <w:sz w:val="18"/>
          <w:szCs w:val="18"/>
          <w:lang w:eastAsia="tr-TR"/>
        </w:rPr>
        <w:t> parselde kayıtlı taşınmazın çevresinde yapılaşma kısmen tamamlanmış, mücavir alan içerisinde, imar planında tamamı E=3.00, H </w:t>
      </w:r>
      <w:proofErr w:type="spellStart"/>
      <w:r w:rsidRPr="00376DBD">
        <w:rPr>
          <w:rFonts w:ascii="Times New Roman" w:eastAsia="Times New Roman" w:hAnsi="Times New Roman" w:cs="Times New Roman"/>
          <w:color w:val="000000"/>
          <w:sz w:val="18"/>
          <w:lang w:eastAsia="tr-TR"/>
        </w:rPr>
        <w:t>Max</w:t>
      </w:r>
      <w:proofErr w:type="spellEnd"/>
      <w:r w:rsidRPr="00376DBD">
        <w:rPr>
          <w:rFonts w:ascii="Times New Roman" w:eastAsia="Times New Roman" w:hAnsi="Times New Roman" w:cs="Times New Roman"/>
          <w:color w:val="000000"/>
          <w:sz w:val="18"/>
          <w:szCs w:val="18"/>
          <w:lang w:eastAsia="tr-TR"/>
        </w:rPr>
        <w:t>. Serbest, stratejik merkez olup, Plan notlarında Stratejik merkezlerde minimum parsel büyüklüğü 10.000 m² altında olması durumunda E:1.00, 10.000 m² den büyük olması halinde E: 3.00 olarak hesaplanır.</w:t>
      </w:r>
      <w:proofErr w:type="gramStart"/>
      <w:r w:rsidRPr="00376DBD">
        <w:rPr>
          <w:rFonts w:ascii="Times New Roman" w:eastAsia="Times New Roman" w:hAnsi="Times New Roman" w:cs="Times New Roman"/>
          <w:color w:val="000000"/>
          <w:sz w:val="18"/>
          <w:lang w:eastAsia="tr-TR"/>
        </w:rPr>
        <w:t>)</w:t>
      </w:r>
      <w:proofErr w:type="gramEnd"/>
    </w:p>
    <w:p w:rsidR="00376DBD" w:rsidRPr="00376DBD" w:rsidRDefault="00376DBD" w:rsidP="00376DBD">
      <w:pPr>
        <w:spacing w:after="0" w:line="240" w:lineRule="atLeast"/>
        <w:ind w:firstLine="567"/>
        <w:jc w:val="both"/>
        <w:rPr>
          <w:rFonts w:ascii="Times New Roman" w:eastAsia="Times New Roman" w:hAnsi="Times New Roman" w:cs="Times New Roman"/>
          <w:color w:val="000000"/>
          <w:sz w:val="20"/>
          <w:szCs w:val="20"/>
          <w:lang w:eastAsia="tr-TR"/>
        </w:rPr>
      </w:pPr>
      <w:r w:rsidRPr="00376DBD">
        <w:rPr>
          <w:rFonts w:ascii="Times New Roman" w:eastAsia="Times New Roman" w:hAnsi="Times New Roman" w:cs="Times New Roman"/>
          <w:color w:val="000000"/>
          <w:sz w:val="18"/>
          <w:szCs w:val="18"/>
          <w:lang w:eastAsia="tr-TR"/>
        </w:rPr>
        <w:t>6 - İhale ile satışı yapılacak olan taşınmazın imar plan durumu yukarıdaki tabloda belirtilmiştir. Bu doğrultuda ihaleye katılacaklar taşınmazın her türlü imar planı ile ilgili durumunu ayrıca araştırmış ve kabul etmiş olarak ihaleye katıldığı kabul edilecektir.</w:t>
      </w:r>
    </w:p>
    <w:p w:rsidR="00376DBD" w:rsidRPr="00376DBD" w:rsidRDefault="00376DBD" w:rsidP="00376DBD">
      <w:pPr>
        <w:spacing w:after="0" w:line="240" w:lineRule="atLeast"/>
        <w:ind w:firstLine="567"/>
        <w:jc w:val="both"/>
        <w:rPr>
          <w:rFonts w:ascii="Times New Roman" w:eastAsia="Times New Roman" w:hAnsi="Times New Roman" w:cs="Times New Roman"/>
          <w:color w:val="000000"/>
          <w:sz w:val="20"/>
          <w:szCs w:val="20"/>
          <w:lang w:eastAsia="tr-TR"/>
        </w:rPr>
      </w:pPr>
      <w:r w:rsidRPr="00376DBD">
        <w:rPr>
          <w:rFonts w:ascii="Times New Roman" w:eastAsia="Times New Roman" w:hAnsi="Times New Roman" w:cs="Times New Roman"/>
          <w:color w:val="000000"/>
          <w:sz w:val="18"/>
          <w:szCs w:val="18"/>
          <w:lang w:eastAsia="tr-TR"/>
        </w:rPr>
        <w:t>7 - İhtilafların çözümünde Kahramanmaraş Mahkemeleri ve İcra Daireleri yetkilidir.</w:t>
      </w:r>
    </w:p>
    <w:p w:rsidR="00376DBD" w:rsidRPr="00376DBD" w:rsidRDefault="00376DBD" w:rsidP="00376DBD">
      <w:pPr>
        <w:spacing w:after="0" w:line="240" w:lineRule="atLeast"/>
        <w:ind w:firstLine="567"/>
        <w:jc w:val="both"/>
        <w:rPr>
          <w:rFonts w:ascii="Times New Roman" w:eastAsia="Times New Roman" w:hAnsi="Times New Roman" w:cs="Times New Roman"/>
          <w:color w:val="000000"/>
          <w:sz w:val="20"/>
          <w:szCs w:val="20"/>
          <w:lang w:eastAsia="tr-TR"/>
        </w:rPr>
      </w:pPr>
      <w:r w:rsidRPr="00376DBD">
        <w:rPr>
          <w:rFonts w:ascii="Times New Roman" w:eastAsia="Times New Roman" w:hAnsi="Times New Roman" w:cs="Times New Roman"/>
          <w:color w:val="000000"/>
          <w:sz w:val="18"/>
          <w:szCs w:val="18"/>
          <w:lang w:eastAsia="tr-TR"/>
        </w:rPr>
        <w:t>8 - GEÇİCİ TEMİNATA İLİŞKİN ESASLAR:</w:t>
      </w:r>
    </w:p>
    <w:p w:rsidR="00376DBD" w:rsidRPr="00376DBD" w:rsidRDefault="00376DBD" w:rsidP="00376DBD">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376DBD">
        <w:rPr>
          <w:rFonts w:ascii="Times New Roman" w:eastAsia="Times New Roman" w:hAnsi="Times New Roman" w:cs="Times New Roman"/>
          <w:color w:val="000000"/>
          <w:sz w:val="18"/>
          <w:lang w:eastAsia="tr-TR"/>
        </w:rPr>
        <w:t>a</w:t>
      </w:r>
      <w:proofErr w:type="gramEnd"/>
      <w:r w:rsidRPr="00376DBD">
        <w:rPr>
          <w:rFonts w:ascii="Times New Roman" w:eastAsia="Times New Roman" w:hAnsi="Times New Roman" w:cs="Times New Roman"/>
          <w:color w:val="000000"/>
          <w:sz w:val="18"/>
          <w:szCs w:val="18"/>
          <w:lang w:eastAsia="tr-TR"/>
        </w:rPr>
        <w:t>. Tedavüldeki Türk parası</w:t>
      </w:r>
    </w:p>
    <w:p w:rsidR="00376DBD" w:rsidRPr="00376DBD" w:rsidRDefault="00376DBD" w:rsidP="00376DBD">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376DBD">
        <w:rPr>
          <w:rFonts w:ascii="Times New Roman" w:eastAsia="Times New Roman" w:hAnsi="Times New Roman" w:cs="Times New Roman"/>
          <w:color w:val="000000"/>
          <w:sz w:val="18"/>
          <w:lang w:eastAsia="tr-TR"/>
        </w:rPr>
        <w:lastRenderedPageBreak/>
        <w:t>b</w:t>
      </w:r>
      <w:proofErr w:type="gramEnd"/>
      <w:r w:rsidRPr="00376DBD">
        <w:rPr>
          <w:rFonts w:ascii="Times New Roman" w:eastAsia="Times New Roman" w:hAnsi="Times New Roman" w:cs="Times New Roman"/>
          <w:color w:val="000000"/>
          <w:sz w:val="18"/>
          <w:szCs w:val="18"/>
          <w:lang w:eastAsia="tr-TR"/>
        </w:rPr>
        <w:t>. Maliye Bakanlığınca belirlenen Bankaların verecekleri süresiz teminat mektubu</w:t>
      </w:r>
    </w:p>
    <w:p w:rsidR="00376DBD" w:rsidRPr="00376DBD" w:rsidRDefault="00376DBD" w:rsidP="00376DBD">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376DBD">
        <w:rPr>
          <w:rFonts w:ascii="Times New Roman" w:eastAsia="Times New Roman" w:hAnsi="Times New Roman" w:cs="Times New Roman"/>
          <w:color w:val="000000"/>
          <w:sz w:val="18"/>
          <w:lang w:eastAsia="tr-TR"/>
        </w:rPr>
        <w:t>c</w:t>
      </w:r>
      <w:proofErr w:type="gramEnd"/>
      <w:r w:rsidRPr="00376DBD">
        <w:rPr>
          <w:rFonts w:ascii="Times New Roman" w:eastAsia="Times New Roman" w:hAnsi="Times New Roman" w:cs="Times New Roman"/>
          <w:color w:val="000000"/>
          <w:sz w:val="18"/>
          <w:szCs w:val="18"/>
          <w:lang w:eastAsia="tr-TR"/>
        </w:rPr>
        <w:t>. Devlet tahvili ve Hazine kefaletlerine haiz tahviller</w:t>
      </w:r>
    </w:p>
    <w:p w:rsidR="00376DBD" w:rsidRPr="00376DBD" w:rsidRDefault="00376DBD" w:rsidP="00376DBD">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376DBD">
        <w:rPr>
          <w:rFonts w:ascii="Times New Roman" w:eastAsia="Times New Roman" w:hAnsi="Times New Roman" w:cs="Times New Roman"/>
          <w:color w:val="000000"/>
          <w:sz w:val="18"/>
          <w:lang w:eastAsia="tr-TR"/>
        </w:rPr>
        <w:t>d</w:t>
      </w:r>
      <w:proofErr w:type="gramEnd"/>
      <w:r w:rsidRPr="00376DBD">
        <w:rPr>
          <w:rFonts w:ascii="Times New Roman" w:eastAsia="Times New Roman" w:hAnsi="Times New Roman" w:cs="Times New Roman"/>
          <w:color w:val="000000"/>
          <w:sz w:val="18"/>
          <w:szCs w:val="18"/>
          <w:lang w:eastAsia="tr-TR"/>
        </w:rPr>
        <w:t>. Özel Finans kurumları tarafından verilen süresiz teminat mektupları</w:t>
      </w:r>
    </w:p>
    <w:p w:rsidR="00376DBD" w:rsidRPr="00376DBD" w:rsidRDefault="00376DBD" w:rsidP="00376DBD">
      <w:pPr>
        <w:spacing w:after="0" w:line="240" w:lineRule="atLeast"/>
        <w:ind w:firstLine="567"/>
        <w:jc w:val="both"/>
        <w:rPr>
          <w:rFonts w:ascii="Times New Roman" w:eastAsia="Times New Roman" w:hAnsi="Times New Roman" w:cs="Times New Roman"/>
          <w:color w:val="000000"/>
          <w:sz w:val="20"/>
          <w:szCs w:val="20"/>
          <w:lang w:eastAsia="tr-TR"/>
        </w:rPr>
      </w:pPr>
      <w:r w:rsidRPr="00376DBD">
        <w:rPr>
          <w:rFonts w:ascii="Times New Roman" w:eastAsia="Times New Roman" w:hAnsi="Times New Roman" w:cs="Times New Roman"/>
          <w:color w:val="000000"/>
          <w:sz w:val="18"/>
          <w:szCs w:val="18"/>
          <w:lang w:eastAsia="tr-TR"/>
        </w:rPr>
        <w:t>9 - İHALEYE KATILABİLME ŞARTLARI VE İHALE ÖNCESİ İHALE KOMİSYONUNA TESLİM EDİLMESİ GEREKEN BELGELER;</w:t>
      </w:r>
    </w:p>
    <w:p w:rsidR="00376DBD" w:rsidRPr="00376DBD" w:rsidRDefault="00376DBD" w:rsidP="00376DBD">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376DBD">
        <w:rPr>
          <w:rFonts w:ascii="Times New Roman" w:eastAsia="Times New Roman" w:hAnsi="Times New Roman" w:cs="Times New Roman"/>
          <w:color w:val="000000"/>
          <w:sz w:val="18"/>
          <w:lang w:eastAsia="tr-TR"/>
        </w:rPr>
        <w:t>a</w:t>
      </w:r>
      <w:proofErr w:type="gramEnd"/>
      <w:r w:rsidRPr="00376DBD">
        <w:rPr>
          <w:rFonts w:ascii="Times New Roman" w:eastAsia="Times New Roman" w:hAnsi="Times New Roman" w:cs="Times New Roman"/>
          <w:color w:val="000000"/>
          <w:sz w:val="18"/>
          <w:szCs w:val="18"/>
          <w:lang w:eastAsia="tr-TR"/>
        </w:rPr>
        <w:t>. İkametgâh belgesi,</w:t>
      </w:r>
    </w:p>
    <w:p w:rsidR="00376DBD" w:rsidRPr="00376DBD" w:rsidRDefault="00376DBD" w:rsidP="00376DBD">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376DBD">
        <w:rPr>
          <w:rFonts w:ascii="Times New Roman" w:eastAsia="Times New Roman" w:hAnsi="Times New Roman" w:cs="Times New Roman"/>
          <w:color w:val="000000"/>
          <w:sz w:val="18"/>
          <w:lang w:eastAsia="tr-TR"/>
        </w:rPr>
        <w:t>b</w:t>
      </w:r>
      <w:proofErr w:type="gramEnd"/>
      <w:r w:rsidRPr="00376DBD">
        <w:rPr>
          <w:rFonts w:ascii="Times New Roman" w:eastAsia="Times New Roman" w:hAnsi="Times New Roman" w:cs="Times New Roman"/>
          <w:color w:val="000000"/>
          <w:sz w:val="18"/>
          <w:szCs w:val="18"/>
          <w:lang w:eastAsia="tr-TR"/>
        </w:rPr>
        <w:t>. Süresiz Geçici teminat mektubu veya ödendi makbuzu;</w:t>
      </w:r>
    </w:p>
    <w:p w:rsidR="00376DBD" w:rsidRPr="00376DBD" w:rsidRDefault="00376DBD" w:rsidP="00376DBD">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376DBD">
        <w:rPr>
          <w:rFonts w:ascii="Times New Roman" w:eastAsia="Times New Roman" w:hAnsi="Times New Roman" w:cs="Times New Roman"/>
          <w:color w:val="000000"/>
          <w:sz w:val="18"/>
          <w:lang w:eastAsia="tr-TR"/>
        </w:rPr>
        <w:t>c</w:t>
      </w:r>
      <w:proofErr w:type="gramEnd"/>
      <w:r w:rsidRPr="00376DBD">
        <w:rPr>
          <w:rFonts w:ascii="Times New Roman" w:eastAsia="Times New Roman" w:hAnsi="Times New Roman" w:cs="Times New Roman"/>
          <w:color w:val="000000"/>
          <w:sz w:val="18"/>
          <w:szCs w:val="18"/>
          <w:lang w:eastAsia="tr-TR"/>
        </w:rPr>
        <w:t>. İhale şartname bedelinin ödendiğine dair makbuz;</w:t>
      </w:r>
    </w:p>
    <w:p w:rsidR="00376DBD" w:rsidRPr="00376DBD" w:rsidRDefault="00376DBD" w:rsidP="00376DBD">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376DBD">
        <w:rPr>
          <w:rFonts w:ascii="Times New Roman" w:eastAsia="Times New Roman" w:hAnsi="Times New Roman" w:cs="Times New Roman"/>
          <w:color w:val="000000"/>
          <w:sz w:val="18"/>
          <w:lang w:eastAsia="tr-TR"/>
        </w:rPr>
        <w:t>d</w:t>
      </w:r>
      <w:proofErr w:type="gramEnd"/>
      <w:r w:rsidRPr="00376DBD">
        <w:rPr>
          <w:rFonts w:ascii="Times New Roman" w:eastAsia="Times New Roman" w:hAnsi="Times New Roman" w:cs="Times New Roman"/>
          <w:color w:val="000000"/>
          <w:sz w:val="18"/>
          <w:szCs w:val="18"/>
          <w:lang w:eastAsia="tr-TR"/>
        </w:rPr>
        <w:t>. İhaleye istekliler adına vekâleten iştirak edilecek ise, istekli adına teklifte bulunan kimselerin noter onaylı vekâletnameleri ve imza beyannamesi aslını getirecektir.</w:t>
      </w:r>
    </w:p>
    <w:p w:rsidR="00376DBD" w:rsidRPr="00376DBD" w:rsidRDefault="00376DBD" w:rsidP="00376DBD">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376DBD">
        <w:rPr>
          <w:rFonts w:ascii="Times New Roman" w:eastAsia="Times New Roman" w:hAnsi="Times New Roman" w:cs="Times New Roman"/>
          <w:color w:val="000000"/>
          <w:sz w:val="18"/>
          <w:lang w:eastAsia="tr-TR"/>
        </w:rPr>
        <w:t>e</w:t>
      </w:r>
      <w:proofErr w:type="gramEnd"/>
      <w:r w:rsidRPr="00376DBD">
        <w:rPr>
          <w:rFonts w:ascii="Times New Roman" w:eastAsia="Times New Roman" w:hAnsi="Times New Roman" w:cs="Times New Roman"/>
          <w:color w:val="000000"/>
          <w:sz w:val="18"/>
          <w:szCs w:val="18"/>
          <w:lang w:eastAsia="tr-TR"/>
        </w:rPr>
        <w:t>. Kahramanmaraş Büyükşehir Belediyesinden borcu yok belgesi;</w:t>
      </w:r>
    </w:p>
    <w:p w:rsidR="00376DBD" w:rsidRPr="00376DBD" w:rsidRDefault="00376DBD" w:rsidP="00376DBD">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376DBD">
        <w:rPr>
          <w:rFonts w:ascii="Times New Roman" w:eastAsia="Times New Roman" w:hAnsi="Times New Roman" w:cs="Times New Roman"/>
          <w:color w:val="000000"/>
          <w:sz w:val="18"/>
          <w:lang w:eastAsia="tr-TR"/>
        </w:rPr>
        <w:t>f</w:t>
      </w:r>
      <w:proofErr w:type="gramEnd"/>
      <w:r w:rsidRPr="00376DBD">
        <w:rPr>
          <w:rFonts w:ascii="Times New Roman" w:eastAsia="Times New Roman" w:hAnsi="Times New Roman" w:cs="Times New Roman"/>
          <w:color w:val="000000"/>
          <w:sz w:val="18"/>
          <w:szCs w:val="18"/>
          <w:lang w:eastAsia="tr-TR"/>
        </w:rPr>
        <w:t>. 2886 sayılı yasa gereğince ihale yasaklısı olmadığına dair yazılı beyanı;</w:t>
      </w:r>
    </w:p>
    <w:p w:rsidR="00376DBD" w:rsidRPr="00376DBD" w:rsidRDefault="00376DBD" w:rsidP="00376DBD">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376DBD">
        <w:rPr>
          <w:rFonts w:ascii="Times New Roman" w:eastAsia="Times New Roman" w:hAnsi="Times New Roman" w:cs="Times New Roman"/>
          <w:color w:val="000000"/>
          <w:sz w:val="18"/>
          <w:lang w:eastAsia="tr-TR"/>
        </w:rPr>
        <w:t>g.</w:t>
      </w:r>
      <w:proofErr w:type="gramEnd"/>
      <w:r w:rsidRPr="00376DBD">
        <w:rPr>
          <w:rFonts w:ascii="Times New Roman" w:eastAsia="Times New Roman" w:hAnsi="Times New Roman" w:cs="Times New Roman"/>
          <w:color w:val="000000"/>
          <w:sz w:val="18"/>
          <w:szCs w:val="18"/>
          <w:lang w:eastAsia="tr-TR"/>
        </w:rPr>
        <w:t xml:space="preserve"> Tüzel kişi olması halinde </w:t>
      </w:r>
      <w:proofErr w:type="spellStart"/>
      <w:r w:rsidRPr="00376DBD">
        <w:rPr>
          <w:rFonts w:ascii="Times New Roman" w:eastAsia="Times New Roman" w:hAnsi="Times New Roman" w:cs="Times New Roman"/>
          <w:color w:val="000000"/>
          <w:sz w:val="18"/>
          <w:szCs w:val="18"/>
          <w:lang w:eastAsia="tr-TR"/>
        </w:rPr>
        <w:t>yukardaki</w:t>
      </w:r>
      <w:proofErr w:type="spellEnd"/>
      <w:r w:rsidRPr="00376DBD">
        <w:rPr>
          <w:rFonts w:ascii="Times New Roman" w:eastAsia="Times New Roman" w:hAnsi="Times New Roman" w:cs="Times New Roman"/>
          <w:color w:val="000000"/>
          <w:sz w:val="18"/>
          <w:szCs w:val="18"/>
          <w:lang w:eastAsia="tr-TR"/>
        </w:rPr>
        <w:t xml:space="preserve"> maddelere ilaveten, ilgilisine göre tüzel kişiliğin ortakları, üyeleri veya kurucuları ile tüzel kişiliğin yönetimdeki görevleri belirten son durumu gösterir Ticaret Sicil Gazetesi, bu bilgilerin tamamının bir ticaret Sicil gazetesinde bulunmaması halinde, bilgilerin tümünü gösteren belgeler ile tüzel kişiliğin noter tasdikli imza sirküleri;</w:t>
      </w:r>
    </w:p>
    <w:p w:rsidR="00376DBD" w:rsidRPr="00376DBD" w:rsidRDefault="00376DBD" w:rsidP="00376DBD">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376DBD">
        <w:rPr>
          <w:rFonts w:ascii="Times New Roman" w:eastAsia="Times New Roman" w:hAnsi="Times New Roman" w:cs="Times New Roman"/>
          <w:color w:val="000000"/>
          <w:sz w:val="18"/>
          <w:lang w:eastAsia="tr-TR"/>
        </w:rPr>
        <w:t>h</w:t>
      </w:r>
      <w:proofErr w:type="gramEnd"/>
      <w:r w:rsidRPr="00376DBD">
        <w:rPr>
          <w:rFonts w:ascii="Times New Roman" w:eastAsia="Times New Roman" w:hAnsi="Times New Roman" w:cs="Times New Roman"/>
          <w:color w:val="000000"/>
          <w:sz w:val="18"/>
          <w:szCs w:val="18"/>
          <w:lang w:eastAsia="tr-TR"/>
        </w:rPr>
        <w:t>. Ortak girişim olması halinde iş ortaklık beyannamesi;</w:t>
      </w:r>
    </w:p>
    <w:p w:rsidR="00376DBD" w:rsidRPr="00376DBD" w:rsidRDefault="00376DBD" w:rsidP="00376DBD">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376DBD">
        <w:rPr>
          <w:rFonts w:ascii="Times New Roman" w:eastAsia="Times New Roman" w:hAnsi="Times New Roman" w:cs="Times New Roman"/>
          <w:color w:val="000000"/>
          <w:sz w:val="18"/>
          <w:lang w:eastAsia="tr-TR"/>
        </w:rPr>
        <w:t>i</w:t>
      </w:r>
      <w:proofErr w:type="gramEnd"/>
      <w:r w:rsidRPr="00376DBD">
        <w:rPr>
          <w:rFonts w:ascii="Times New Roman" w:eastAsia="Times New Roman" w:hAnsi="Times New Roman" w:cs="Times New Roman"/>
          <w:color w:val="000000"/>
          <w:sz w:val="18"/>
          <w:szCs w:val="18"/>
          <w:lang w:eastAsia="tr-TR"/>
        </w:rPr>
        <w:t>. İhalesi 35 (a) göre yapılan taşınmazların teklif mektuplarının imzalı bir şekilde olması gerekir.</w:t>
      </w:r>
    </w:p>
    <w:p w:rsidR="00376DBD" w:rsidRPr="00376DBD" w:rsidRDefault="00376DBD" w:rsidP="00376DBD">
      <w:pPr>
        <w:spacing w:after="0" w:line="240" w:lineRule="atLeast"/>
        <w:ind w:firstLine="567"/>
        <w:jc w:val="both"/>
        <w:rPr>
          <w:rFonts w:ascii="Times New Roman" w:eastAsia="Times New Roman" w:hAnsi="Times New Roman" w:cs="Times New Roman"/>
          <w:color w:val="000000"/>
          <w:sz w:val="20"/>
          <w:szCs w:val="20"/>
          <w:lang w:eastAsia="tr-TR"/>
        </w:rPr>
      </w:pPr>
      <w:r w:rsidRPr="00376DBD">
        <w:rPr>
          <w:rFonts w:ascii="Times New Roman" w:eastAsia="Times New Roman" w:hAnsi="Times New Roman" w:cs="Times New Roman"/>
          <w:color w:val="000000"/>
          <w:sz w:val="18"/>
          <w:szCs w:val="18"/>
          <w:lang w:eastAsia="tr-TR"/>
        </w:rPr>
        <w:t>10 - İHALEYE KATILACAK ORTAK GİRİŞİMCİLER:</w:t>
      </w:r>
    </w:p>
    <w:p w:rsidR="00376DBD" w:rsidRPr="00376DBD" w:rsidRDefault="00376DBD" w:rsidP="00376DBD">
      <w:pPr>
        <w:spacing w:after="0" w:line="240" w:lineRule="atLeast"/>
        <w:ind w:firstLine="567"/>
        <w:jc w:val="both"/>
        <w:rPr>
          <w:rFonts w:ascii="Times New Roman" w:eastAsia="Times New Roman" w:hAnsi="Times New Roman" w:cs="Times New Roman"/>
          <w:color w:val="000000"/>
          <w:sz w:val="20"/>
          <w:szCs w:val="20"/>
          <w:lang w:eastAsia="tr-TR"/>
        </w:rPr>
      </w:pPr>
      <w:r w:rsidRPr="00376DBD">
        <w:rPr>
          <w:rFonts w:ascii="Times New Roman" w:eastAsia="Times New Roman" w:hAnsi="Times New Roman" w:cs="Times New Roman"/>
          <w:color w:val="000000"/>
          <w:sz w:val="18"/>
          <w:szCs w:val="18"/>
          <w:lang w:eastAsia="tr-TR"/>
        </w:rPr>
        <w:t>Ortak girişim olması halinde, ihale şartnamesindeki ortak girişimcilik maddelerine uymak zorundadır. Ortak girişimi oluşturan gerçek veya tüzel kişiler ilgisine göre, yukarıdaki (a-b-c-e-f-g-h-i) maddelerindeki temin edecekleri belgeler istenecektir.</w:t>
      </w:r>
    </w:p>
    <w:p w:rsidR="00376DBD" w:rsidRPr="00376DBD" w:rsidRDefault="00376DBD" w:rsidP="00376DBD">
      <w:pPr>
        <w:spacing w:after="0" w:line="240" w:lineRule="atLeast"/>
        <w:ind w:firstLine="567"/>
        <w:jc w:val="both"/>
        <w:rPr>
          <w:rFonts w:ascii="Times New Roman" w:eastAsia="Times New Roman" w:hAnsi="Times New Roman" w:cs="Times New Roman"/>
          <w:color w:val="000000"/>
          <w:sz w:val="20"/>
          <w:szCs w:val="20"/>
          <w:lang w:eastAsia="tr-TR"/>
        </w:rPr>
      </w:pPr>
      <w:r w:rsidRPr="00376DBD">
        <w:rPr>
          <w:rFonts w:ascii="Times New Roman" w:eastAsia="Times New Roman" w:hAnsi="Times New Roman" w:cs="Times New Roman"/>
          <w:color w:val="000000"/>
          <w:sz w:val="18"/>
          <w:szCs w:val="18"/>
          <w:lang w:eastAsia="tr-TR"/>
        </w:rPr>
        <w:t>11 - Kapalı teklif usulünde teklifler yazılı olarak yapılır. Teklif mektubu, bir zarfa konulup kapatıldıktan sonra zarfın üzerine isteklinin adı, soyadı ve tebligata esas olarak göstereceği açık adresi yazılır. Zarfın yapıştırılan yeri istekli tarafından imzalanır veya mühürlenir. Bu zarf geçici teminata ait alındı veya banka teminat mektubu ve istenilen diğer belgelerle birlikte ikinci bir zarfa konularak kapatılır. Dış zarfın üzerine isteklinin adı ve soyadı ile açık adresi ve teklifin hangi işe ait olduğu yazılır. Teklif mektuplarının istekli tarafından imzalanması ve bu mektuplarda şartname ve eklerinin tamamen okunup kabul edildiğinin belirtilmesi, teklif edilen fiyatın rakam ve yazı ile açık olarak yazılması zorunludur. Bunlardan herhangi birine uygun olmayan veya üzerinde kazıntı, silinti veya düzeltme bulunan teklifler ret olunarak hiç yapılmamış sayılır. Teklif mektup usulü yapılan ihalelerde, şartnamesinde istenen bütün bilgi ve belgelerin asıllarını veya noter tasdikli suretlerini eksiksiz olarak hazırlanıp, dosyaların ihale saatinden önce Kahramanmaraş Büyükşehir Belediyesi Encümenine verilecektir.</w:t>
      </w:r>
    </w:p>
    <w:p w:rsidR="00376DBD" w:rsidRPr="00376DBD" w:rsidRDefault="00376DBD" w:rsidP="00376DBD">
      <w:pPr>
        <w:spacing w:after="0" w:line="240" w:lineRule="atLeast"/>
        <w:ind w:firstLine="567"/>
        <w:jc w:val="both"/>
        <w:rPr>
          <w:rFonts w:ascii="Times New Roman" w:eastAsia="Times New Roman" w:hAnsi="Times New Roman" w:cs="Times New Roman"/>
          <w:color w:val="000000"/>
          <w:sz w:val="20"/>
          <w:szCs w:val="20"/>
          <w:lang w:eastAsia="tr-TR"/>
        </w:rPr>
      </w:pPr>
      <w:r w:rsidRPr="00376DBD">
        <w:rPr>
          <w:rFonts w:ascii="Times New Roman" w:eastAsia="Times New Roman" w:hAnsi="Times New Roman" w:cs="Times New Roman"/>
          <w:color w:val="000000"/>
          <w:sz w:val="18"/>
          <w:szCs w:val="18"/>
          <w:lang w:eastAsia="tr-TR"/>
        </w:rPr>
        <w:t>12 - Burada yazılı olmayan hususlar 2886 sayılı Yasa hükümlerine tabidir.</w:t>
      </w:r>
    </w:p>
    <w:p w:rsidR="00376DBD" w:rsidRPr="00376DBD" w:rsidRDefault="00376DBD" w:rsidP="00376DBD">
      <w:pPr>
        <w:spacing w:after="0" w:line="240" w:lineRule="atLeast"/>
        <w:ind w:firstLine="567"/>
        <w:jc w:val="both"/>
        <w:rPr>
          <w:rFonts w:ascii="Times New Roman" w:eastAsia="Times New Roman" w:hAnsi="Times New Roman" w:cs="Times New Roman"/>
          <w:color w:val="000000"/>
          <w:sz w:val="20"/>
          <w:szCs w:val="20"/>
          <w:lang w:eastAsia="tr-TR"/>
        </w:rPr>
      </w:pPr>
      <w:r w:rsidRPr="00376DBD">
        <w:rPr>
          <w:rFonts w:ascii="Times New Roman" w:eastAsia="Times New Roman" w:hAnsi="Times New Roman" w:cs="Times New Roman"/>
          <w:color w:val="000000"/>
          <w:sz w:val="18"/>
          <w:szCs w:val="18"/>
          <w:lang w:eastAsia="tr-TR"/>
        </w:rPr>
        <w:t>13 - İdare ihaleyi yapıp yapmamakta ve uygun bedeli tespitte yetkilidir.</w:t>
      </w:r>
    </w:p>
    <w:p w:rsidR="00376DBD" w:rsidRPr="00376DBD" w:rsidRDefault="00376DBD" w:rsidP="00376DBD">
      <w:pPr>
        <w:spacing w:after="0" w:line="240" w:lineRule="atLeast"/>
        <w:ind w:firstLine="567"/>
        <w:jc w:val="both"/>
        <w:rPr>
          <w:rFonts w:ascii="Times New Roman" w:eastAsia="Times New Roman" w:hAnsi="Times New Roman" w:cs="Times New Roman"/>
          <w:color w:val="000000"/>
          <w:sz w:val="20"/>
          <w:szCs w:val="20"/>
          <w:lang w:eastAsia="tr-TR"/>
        </w:rPr>
      </w:pPr>
      <w:r w:rsidRPr="00376DBD">
        <w:rPr>
          <w:rFonts w:ascii="Times New Roman" w:eastAsia="Times New Roman" w:hAnsi="Times New Roman" w:cs="Times New Roman"/>
          <w:color w:val="000000"/>
          <w:sz w:val="18"/>
          <w:szCs w:val="18"/>
          <w:lang w:eastAsia="tr-TR"/>
        </w:rPr>
        <w:t>İlgililere ilanen duyurulur.</w:t>
      </w:r>
    </w:p>
    <w:p w:rsidR="00376DBD" w:rsidRPr="00376DBD" w:rsidRDefault="00376DBD" w:rsidP="00376DBD">
      <w:pPr>
        <w:spacing w:after="0" w:line="240" w:lineRule="atLeast"/>
        <w:ind w:firstLine="567"/>
        <w:jc w:val="right"/>
        <w:rPr>
          <w:rFonts w:ascii="Times New Roman" w:eastAsia="Times New Roman" w:hAnsi="Times New Roman" w:cs="Times New Roman"/>
          <w:color w:val="000000"/>
          <w:sz w:val="20"/>
          <w:szCs w:val="20"/>
          <w:lang w:eastAsia="tr-TR"/>
        </w:rPr>
      </w:pPr>
      <w:r w:rsidRPr="00376DBD">
        <w:rPr>
          <w:rFonts w:ascii="Times New Roman" w:eastAsia="Times New Roman" w:hAnsi="Times New Roman" w:cs="Times New Roman"/>
          <w:color w:val="000000"/>
          <w:sz w:val="18"/>
          <w:szCs w:val="18"/>
          <w:lang w:eastAsia="tr-TR"/>
        </w:rPr>
        <w:t>7180/1-1</w:t>
      </w:r>
    </w:p>
    <w:p w:rsidR="00376DBD" w:rsidRPr="00376DBD" w:rsidRDefault="00376DBD" w:rsidP="00376DBD">
      <w:pPr>
        <w:spacing w:after="0" w:line="240" w:lineRule="atLeast"/>
        <w:rPr>
          <w:rFonts w:ascii="Times New Roman" w:eastAsia="Times New Roman" w:hAnsi="Times New Roman" w:cs="Times New Roman"/>
          <w:color w:val="000000"/>
          <w:sz w:val="27"/>
          <w:szCs w:val="27"/>
          <w:lang w:eastAsia="tr-TR"/>
        </w:rPr>
      </w:pPr>
      <w:hyperlink r:id="rId4" w:anchor="_top" w:history="1">
        <w:r w:rsidRPr="00376DBD">
          <w:rPr>
            <w:rFonts w:ascii="Arial" w:eastAsia="Times New Roman" w:hAnsi="Arial" w:cs="Arial"/>
            <w:color w:val="800080"/>
            <w:sz w:val="28"/>
            <w:u w:val="single"/>
            <w:lang w:val="en-US" w:eastAsia="tr-TR"/>
          </w:rPr>
          <w:t>▲</w:t>
        </w:r>
      </w:hyperlink>
    </w:p>
    <w:p w:rsidR="009105AB" w:rsidRDefault="009105AB"/>
    <w:sectPr w:rsidR="009105AB" w:rsidSect="00376DBD">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grammar="clean"/>
  <w:defaultTabStop w:val="708"/>
  <w:hyphenationZone w:val="425"/>
  <w:drawingGridHorizontalSpacing w:val="110"/>
  <w:displayHorizontalDrawingGridEvery w:val="2"/>
  <w:characterSpacingControl w:val="doNotCompress"/>
  <w:compat/>
  <w:rsids>
    <w:rsidRoot w:val="00376DBD"/>
    <w:rsid w:val="000E3396"/>
    <w:rsid w:val="00174419"/>
    <w:rsid w:val="00330F71"/>
    <w:rsid w:val="00376DBD"/>
    <w:rsid w:val="004A7DB8"/>
    <w:rsid w:val="00513708"/>
    <w:rsid w:val="00590631"/>
    <w:rsid w:val="005A25C4"/>
    <w:rsid w:val="006764C5"/>
    <w:rsid w:val="0073030C"/>
    <w:rsid w:val="007430C4"/>
    <w:rsid w:val="007B020B"/>
    <w:rsid w:val="007C60F1"/>
    <w:rsid w:val="00825078"/>
    <w:rsid w:val="008945A9"/>
    <w:rsid w:val="009105AB"/>
    <w:rsid w:val="00A64C70"/>
    <w:rsid w:val="00A661B2"/>
    <w:rsid w:val="00A91F7E"/>
    <w:rsid w:val="00AC4867"/>
    <w:rsid w:val="00B10BC5"/>
    <w:rsid w:val="00B801D6"/>
    <w:rsid w:val="00D53C04"/>
    <w:rsid w:val="00E76CC1"/>
    <w:rsid w:val="00E93E5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5A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376DBD"/>
  </w:style>
  <w:style w:type="character" w:customStyle="1" w:styleId="spelle">
    <w:name w:val="spelle"/>
    <w:basedOn w:val="VarsaylanParagrafYazTipi"/>
    <w:rsid w:val="00376DBD"/>
  </w:style>
  <w:style w:type="paragraph" w:styleId="NormalWeb">
    <w:name w:val="Normal (Web)"/>
    <w:basedOn w:val="Normal"/>
    <w:uiPriority w:val="99"/>
    <w:semiHidden/>
    <w:unhideWhenUsed/>
    <w:rsid w:val="00376DB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376DBD"/>
    <w:rPr>
      <w:color w:val="0000FF"/>
      <w:u w:val="single"/>
    </w:rPr>
  </w:style>
</w:styles>
</file>

<file path=word/webSettings.xml><?xml version="1.0" encoding="utf-8"?>
<w:webSettings xmlns:r="http://schemas.openxmlformats.org/officeDocument/2006/relationships" xmlns:w="http://schemas.openxmlformats.org/wordprocessingml/2006/main">
  <w:divs>
    <w:div w:id="1613779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ilanlar/20180817-3.ht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989</Words>
  <Characters>5638</Characters>
  <Application>Microsoft Office Word</Application>
  <DocSecurity>0</DocSecurity>
  <Lines>46</Lines>
  <Paragraphs>13</Paragraphs>
  <ScaleCrop>false</ScaleCrop>
  <Company/>
  <LinksUpToDate>false</LinksUpToDate>
  <CharactersWithSpaces>6614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AyseOzlemKuruca</dc:creator>
  <cp:lastModifiedBy>AyseOzlemKuruca</cp:lastModifiedBy>
  <cp:revision>1</cp:revision>
  <dcterms:created xsi:type="dcterms:W3CDTF">2018-08-17T21:17:00Z</dcterms:created>
  <dcterms:modified xsi:type="dcterms:W3CDTF">2018-08-17T21:18:00Z</dcterms:modified>
</cp:coreProperties>
</file>